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B52" w:rsidRPr="001C6A35" w:rsidRDefault="0093740F" w:rsidP="00915C80">
      <w:pPr>
        <w:spacing w:after="0" w:line="360" w:lineRule="auto"/>
        <w:rPr>
          <w:rFonts w:ascii="Arial" w:hAnsi="Arial"/>
          <w:sz w:val="24"/>
        </w:rPr>
      </w:pPr>
      <w:r>
        <w:rPr>
          <w:rFonts w:ascii="Arial" w:hAnsi="Arial"/>
          <w:b/>
          <w:noProof/>
          <w:sz w:val="24"/>
          <w:lang w:eastAsia="en-AU"/>
        </w:rPr>
        <w:drawing>
          <wp:inline distT="0" distB="0" distL="0" distR="0">
            <wp:extent cx="5524500" cy="1600200"/>
            <wp:effectExtent l="19050" t="0" r="0" b="0"/>
            <wp:docPr id="1" name="Picture 1" descr="Arts Access Australia Logo_cmyk_l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cess Australia Logo_cmyk_lge-1"/>
                    <pic:cNvPicPr>
                      <a:picLocks noChangeAspect="1" noChangeArrowheads="1"/>
                    </pic:cNvPicPr>
                  </pic:nvPicPr>
                  <pic:blipFill>
                    <a:blip r:embed="rId7"/>
                    <a:srcRect/>
                    <a:stretch>
                      <a:fillRect/>
                    </a:stretch>
                  </pic:blipFill>
                  <pic:spPr bwMode="auto">
                    <a:xfrm>
                      <a:off x="0" y="0"/>
                      <a:ext cx="5524500" cy="1600200"/>
                    </a:xfrm>
                    <a:prstGeom prst="rect">
                      <a:avLst/>
                    </a:prstGeom>
                    <a:noFill/>
                    <a:ln w="9525">
                      <a:noFill/>
                      <a:miter lim="800000"/>
                      <a:headEnd/>
                      <a:tailEnd/>
                    </a:ln>
                  </pic:spPr>
                </pic:pic>
              </a:graphicData>
            </a:graphic>
          </wp:inline>
        </w:drawing>
      </w:r>
    </w:p>
    <w:p w:rsidR="0093740F" w:rsidRDefault="0093740F" w:rsidP="0093740F">
      <w:pPr>
        <w:pStyle w:val="Heading1"/>
        <w:spacing w:before="0" w:after="0" w:line="360" w:lineRule="auto"/>
        <w:rPr>
          <w:rFonts w:ascii="Arial" w:hAnsi="Arial"/>
          <w:sz w:val="36"/>
          <w:szCs w:val="36"/>
        </w:rPr>
      </w:pPr>
    </w:p>
    <w:p w:rsidR="00503F5F" w:rsidRDefault="00503F5F" w:rsidP="0093740F">
      <w:pPr>
        <w:pStyle w:val="Heading1"/>
        <w:spacing w:before="0" w:after="0" w:line="360" w:lineRule="auto"/>
        <w:jc w:val="center"/>
        <w:rPr>
          <w:rFonts w:ascii="Arial" w:hAnsi="Arial"/>
          <w:sz w:val="72"/>
          <w:szCs w:val="72"/>
        </w:rPr>
      </w:pPr>
    </w:p>
    <w:p w:rsidR="00234B52" w:rsidRPr="0093740F" w:rsidRDefault="0093740F" w:rsidP="0093740F">
      <w:pPr>
        <w:pStyle w:val="Heading1"/>
        <w:spacing w:before="0" w:after="0" w:line="360" w:lineRule="auto"/>
        <w:jc w:val="center"/>
        <w:rPr>
          <w:rFonts w:ascii="Arial" w:hAnsi="Arial"/>
          <w:sz w:val="72"/>
          <w:szCs w:val="72"/>
        </w:rPr>
      </w:pPr>
      <w:r w:rsidRPr="0093740F">
        <w:rPr>
          <w:rFonts w:ascii="Arial" w:hAnsi="Arial"/>
          <w:sz w:val="72"/>
          <w:szCs w:val="72"/>
        </w:rPr>
        <w:t>Annual Report 2017</w:t>
      </w:r>
    </w:p>
    <w:p w:rsidR="00234B52" w:rsidRPr="001C6A35" w:rsidRDefault="00234B52" w:rsidP="00915C80">
      <w:pPr>
        <w:spacing w:after="0" w:line="360" w:lineRule="auto"/>
        <w:rPr>
          <w:rFonts w:ascii="Arial" w:hAnsi="Arial"/>
          <w:b/>
          <w:sz w:val="24"/>
        </w:rPr>
      </w:pPr>
    </w:p>
    <w:p w:rsidR="00234B52" w:rsidRPr="001C6A35" w:rsidRDefault="00234B52" w:rsidP="00915C80">
      <w:pPr>
        <w:spacing w:after="0" w:line="360" w:lineRule="auto"/>
        <w:rPr>
          <w:rFonts w:ascii="Arial" w:hAnsi="Arial"/>
          <w:b/>
          <w:sz w:val="24"/>
        </w:rPr>
      </w:pPr>
    </w:p>
    <w:p w:rsidR="00234B52" w:rsidRPr="001C6A35" w:rsidRDefault="00234B52" w:rsidP="00915C80">
      <w:pPr>
        <w:spacing w:after="0" w:line="360" w:lineRule="auto"/>
        <w:rPr>
          <w:rFonts w:ascii="Arial" w:hAnsi="Arial"/>
          <w:b/>
          <w:sz w:val="24"/>
        </w:rPr>
      </w:pPr>
    </w:p>
    <w:p w:rsidR="00234B52" w:rsidRPr="001C6A35" w:rsidRDefault="00234B52" w:rsidP="00915C80">
      <w:pPr>
        <w:spacing w:after="0" w:line="360" w:lineRule="auto"/>
        <w:rPr>
          <w:rFonts w:ascii="Arial" w:hAnsi="Arial"/>
          <w:b/>
          <w:sz w:val="24"/>
        </w:rPr>
      </w:pPr>
    </w:p>
    <w:p w:rsidR="00234B52" w:rsidRPr="001C6A35" w:rsidRDefault="00234B52" w:rsidP="00915C80">
      <w:pPr>
        <w:spacing w:after="0" w:line="360" w:lineRule="auto"/>
        <w:rPr>
          <w:rFonts w:ascii="Arial" w:hAnsi="Arial"/>
          <w:b/>
          <w:sz w:val="24"/>
        </w:rPr>
      </w:pPr>
    </w:p>
    <w:p w:rsidR="00234B52" w:rsidRPr="001C6A35" w:rsidRDefault="00234B52" w:rsidP="00915C80">
      <w:pPr>
        <w:spacing w:after="0" w:line="360" w:lineRule="auto"/>
        <w:rPr>
          <w:rFonts w:ascii="Arial" w:hAnsi="Arial"/>
          <w:b/>
          <w:sz w:val="24"/>
        </w:rPr>
      </w:pPr>
    </w:p>
    <w:p w:rsidR="00234B52" w:rsidRPr="001C6A35" w:rsidRDefault="00234B52" w:rsidP="00915C80">
      <w:pPr>
        <w:spacing w:after="0" w:line="360" w:lineRule="auto"/>
        <w:rPr>
          <w:rFonts w:ascii="Arial" w:hAnsi="Arial"/>
          <w:b/>
          <w:sz w:val="24"/>
        </w:rPr>
      </w:pPr>
    </w:p>
    <w:p w:rsidR="00234B52" w:rsidRPr="001C6A35" w:rsidRDefault="00234B52" w:rsidP="00915C80">
      <w:pPr>
        <w:spacing w:after="0" w:line="360" w:lineRule="auto"/>
        <w:rPr>
          <w:rFonts w:ascii="Arial" w:hAnsi="Arial"/>
          <w:b/>
          <w:sz w:val="24"/>
        </w:rPr>
      </w:pPr>
    </w:p>
    <w:p w:rsidR="00234B52" w:rsidRPr="001C6A35" w:rsidRDefault="00234B52" w:rsidP="00915C80">
      <w:pPr>
        <w:spacing w:after="0" w:line="360" w:lineRule="auto"/>
        <w:rPr>
          <w:rFonts w:ascii="Arial" w:hAnsi="Arial"/>
          <w:b/>
          <w:sz w:val="24"/>
        </w:rPr>
      </w:pPr>
    </w:p>
    <w:p w:rsidR="00234B52" w:rsidRPr="001C6A35" w:rsidRDefault="00234B52" w:rsidP="00915C80">
      <w:pPr>
        <w:spacing w:after="0" w:line="360" w:lineRule="auto"/>
        <w:rPr>
          <w:rFonts w:ascii="Arial" w:hAnsi="Arial"/>
          <w:b/>
          <w:sz w:val="24"/>
        </w:rPr>
      </w:pPr>
    </w:p>
    <w:p w:rsidR="00234B52" w:rsidRPr="001C6A35" w:rsidRDefault="00234B52" w:rsidP="00915C80">
      <w:pPr>
        <w:spacing w:after="0" w:line="360" w:lineRule="auto"/>
        <w:rPr>
          <w:rFonts w:ascii="Arial" w:hAnsi="Arial"/>
          <w:b/>
          <w:sz w:val="24"/>
        </w:rPr>
      </w:pPr>
    </w:p>
    <w:p w:rsidR="00234B52" w:rsidRPr="001C6A35" w:rsidRDefault="00153373" w:rsidP="00915C80">
      <w:pPr>
        <w:spacing w:after="0" w:line="360" w:lineRule="auto"/>
        <w:rPr>
          <w:rFonts w:ascii="Arial" w:hAnsi="Arial"/>
          <w:b/>
          <w:sz w:val="24"/>
        </w:rPr>
      </w:pPr>
      <w:r>
        <w:rPr>
          <w:rFonts w:ascii="Arial" w:hAnsi="Arial"/>
          <w:b/>
          <w:sz w:val="24"/>
        </w:rPr>
        <w:t xml:space="preserve">      </w:t>
      </w:r>
    </w:p>
    <w:p w:rsidR="006E1109" w:rsidRDefault="006E1109" w:rsidP="0013283F">
      <w:pPr>
        <w:spacing w:after="0" w:line="360" w:lineRule="auto"/>
        <w:rPr>
          <w:rFonts w:ascii="Arial" w:hAnsi="Arial"/>
          <w:sz w:val="24"/>
        </w:rPr>
      </w:pPr>
    </w:p>
    <w:p w:rsidR="006E1109" w:rsidRDefault="006E1109">
      <w:pPr>
        <w:spacing w:after="0" w:line="240" w:lineRule="auto"/>
        <w:rPr>
          <w:rFonts w:ascii="Arial" w:hAnsi="Arial"/>
          <w:sz w:val="24"/>
        </w:rPr>
      </w:pPr>
    </w:p>
    <w:p w:rsidR="006E1109" w:rsidRDefault="006E1109">
      <w:pPr>
        <w:spacing w:after="0" w:line="240" w:lineRule="auto"/>
        <w:rPr>
          <w:rFonts w:ascii="Arial" w:hAnsi="Arial"/>
          <w:sz w:val="24"/>
        </w:rPr>
      </w:pPr>
    </w:p>
    <w:p w:rsidR="006E1109" w:rsidRDefault="006E1109">
      <w:pPr>
        <w:spacing w:after="0" w:line="240" w:lineRule="auto"/>
        <w:rPr>
          <w:rFonts w:ascii="Arial" w:hAnsi="Arial"/>
          <w:sz w:val="24"/>
        </w:rPr>
      </w:pPr>
    </w:p>
    <w:p w:rsidR="006E1109" w:rsidRDefault="006E1109">
      <w:pPr>
        <w:spacing w:after="0" w:line="240" w:lineRule="auto"/>
        <w:rPr>
          <w:rFonts w:ascii="Arial" w:hAnsi="Arial"/>
          <w:sz w:val="24"/>
        </w:rPr>
      </w:pPr>
      <w:r>
        <w:rPr>
          <w:rFonts w:ascii="Arial" w:hAnsi="Arial"/>
          <w:sz w:val="24"/>
        </w:rPr>
        <w:br w:type="page"/>
      </w:r>
    </w:p>
    <w:p w:rsidR="00234B52" w:rsidRPr="003D66E8" w:rsidRDefault="00234B52" w:rsidP="00915C80">
      <w:pPr>
        <w:spacing w:after="0" w:line="360" w:lineRule="auto"/>
        <w:rPr>
          <w:rFonts w:ascii="Arial" w:hAnsi="Arial" w:cs="Arial"/>
          <w:b/>
          <w:sz w:val="24"/>
          <w:szCs w:val="32"/>
        </w:rPr>
      </w:pPr>
      <w:r w:rsidRPr="003D66E8">
        <w:rPr>
          <w:rFonts w:ascii="Arial" w:hAnsi="Arial"/>
          <w:b/>
          <w:sz w:val="24"/>
        </w:rPr>
        <w:lastRenderedPageBreak/>
        <w:t xml:space="preserve">1.0 </w:t>
      </w:r>
      <w:r>
        <w:rPr>
          <w:rFonts w:ascii="Arial" w:hAnsi="Arial"/>
          <w:b/>
          <w:sz w:val="24"/>
        </w:rPr>
        <w:tab/>
      </w:r>
      <w:r w:rsidRPr="003D66E8">
        <w:rPr>
          <w:rFonts w:ascii="Arial" w:hAnsi="Arial" w:cs="Arial"/>
          <w:b/>
          <w:sz w:val="24"/>
          <w:szCs w:val="32"/>
        </w:rPr>
        <w:t>About us</w:t>
      </w:r>
    </w:p>
    <w:p w:rsidR="00234B52" w:rsidRPr="001C6A35" w:rsidRDefault="00234B52" w:rsidP="00915C80">
      <w:pPr>
        <w:keepNext/>
        <w:spacing w:after="0" w:line="360" w:lineRule="auto"/>
        <w:rPr>
          <w:rFonts w:ascii="Arial" w:hAnsi="Arial" w:cs="Arial"/>
          <w:sz w:val="24"/>
          <w:lang w:eastAsia="en-GB"/>
        </w:rPr>
      </w:pPr>
    </w:p>
    <w:p w:rsidR="004040AD" w:rsidRDefault="004040AD" w:rsidP="004040AD">
      <w:pPr>
        <w:keepNext/>
        <w:spacing w:after="0" w:line="360" w:lineRule="auto"/>
        <w:rPr>
          <w:rFonts w:ascii="Arial" w:hAnsi="Arial" w:cs="Arial"/>
          <w:sz w:val="24"/>
          <w:lang w:eastAsia="en-GB"/>
        </w:rPr>
      </w:pPr>
      <w:r>
        <w:rPr>
          <w:rFonts w:ascii="Arial" w:hAnsi="Arial" w:cs="Arial"/>
          <w:sz w:val="24"/>
          <w:lang w:eastAsia="en-GB"/>
        </w:rPr>
        <w:t>A</w:t>
      </w:r>
      <w:r w:rsidRPr="00A01563">
        <w:rPr>
          <w:rFonts w:ascii="Arial" w:hAnsi="Arial" w:cs="Arial"/>
          <w:sz w:val="24"/>
          <w:lang w:eastAsia="en-GB"/>
        </w:rPr>
        <w:t xml:space="preserve">rts Access Australia (AAA) is </w:t>
      </w:r>
      <w:r>
        <w:rPr>
          <w:rFonts w:ascii="Arial" w:hAnsi="Arial" w:cs="Arial"/>
          <w:sz w:val="24"/>
          <w:lang w:eastAsia="en-GB"/>
        </w:rPr>
        <w:t xml:space="preserve">the national </w:t>
      </w:r>
      <w:r w:rsidRPr="00A01563">
        <w:rPr>
          <w:rFonts w:ascii="Arial" w:hAnsi="Arial" w:cs="Arial"/>
          <w:sz w:val="24"/>
          <w:lang w:eastAsia="en-GB"/>
        </w:rPr>
        <w:t>peak body for arts and disability</w:t>
      </w:r>
      <w:r>
        <w:rPr>
          <w:rFonts w:ascii="Arial" w:hAnsi="Arial" w:cs="Arial"/>
          <w:sz w:val="24"/>
          <w:lang w:eastAsia="en-GB"/>
        </w:rPr>
        <w:t xml:space="preserve"> in Australia. </w:t>
      </w:r>
      <w:r w:rsidRPr="00A01563">
        <w:rPr>
          <w:rFonts w:ascii="Arial" w:hAnsi="Arial" w:cs="Arial"/>
          <w:sz w:val="24"/>
          <w:lang w:eastAsia="en-GB"/>
        </w:rPr>
        <w:t xml:space="preserve">We work to increase national and international opportunities and access </w:t>
      </w:r>
      <w:r w:rsidR="006D0AC7">
        <w:rPr>
          <w:rFonts w:ascii="Arial" w:hAnsi="Arial" w:cs="Arial"/>
          <w:sz w:val="24"/>
          <w:lang w:eastAsia="en-GB"/>
        </w:rPr>
        <w:t xml:space="preserve">to the arts </w:t>
      </w:r>
      <w:r w:rsidRPr="00A01563">
        <w:rPr>
          <w:rFonts w:ascii="Arial" w:hAnsi="Arial" w:cs="Arial"/>
          <w:sz w:val="24"/>
          <w:lang w:eastAsia="en-GB"/>
        </w:rPr>
        <w:t>for people with disability as artists, arts-workers, participants and audiences.</w:t>
      </w:r>
    </w:p>
    <w:p w:rsidR="004040AD" w:rsidRPr="00A01563" w:rsidRDefault="004040AD" w:rsidP="004040AD">
      <w:pPr>
        <w:keepNext/>
        <w:spacing w:after="0" w:line="360" w:lineRule="auto"/>
        <w:rPr>
          <w:rFonts w:ascii="Arial" w:hAnsi="Arial" w:cs="Arial"/>
          <w:sz w:val="24"/>
          <w:lang w:eastAsia="en-GB"/>
        </w:rPr>
      </w:pPr>
    </w:p>
    <w:p w:rsidR="004040AD" w:rsidRPr="00A01563" w:rsidRDefault="004040AD" w:rsidP="004040AD">
      <w:pPr>
        <w:keepNext/>
        <w:spacing w:after="0" w:line="360" w:lineRule="auto"/>
        <w:rPr>
          <w:rFonts w:ascii="Arial" w:hAnsi="Arial" w:cs="Arial"/>
          <w:sz w:val="24"/>
          <w:lang w:eastAsia="en-GB"/>
        </w:rPr>
      </w:pPr>
      <w:r w:rsidRPr="00A01563">
        <w:rPr>
          <w:rFonts w:ascii="Arial" w:hAnsi="Arial" w:cs="Arial"/>
          <w:sz w:val="24"/>
          <w:lang w:eastAsia="en-GB"/>
        </w:rPr>
        <w:t>Established in 1992, AAA is a disability-led company limited by guarantee. Our CEO and at least 50% of our board members identify as a person with disability.</w:t>
      </w:r>
    </w:p>
    <w:p w:rsidR="004040AD" w:rsidRDefault="004040AD" w:rsidP="004040AD">
      <w:pPr>
        <w:keepNext/>
        <w:spacing w:after="0" w:line="360" w:lineRule="auto"/>
        <w:rPr>
          <w:rFonts w:ascii="Arial" w:hAnsi="Arial" w:cs="Arial"/>
          <w:sz w:val="24"/>
          <w:lang w:eastAsia="en-GB"/>
        </w:rPr>
      </w:pPr>
    </w:p>
    <w:p w:rsidR="004040AD" w:rsidRPr="00A01563" w:rsidRDefault="004040AD" w:rsidP="004040AD">
      <w:pPr>
        <w:keepNext/>
        <w:spacing w:after="0" w:line="360" w:lineRule="auto"/>
        <w:rPr>
          <w:rFonts w:ascii="Arial" w:hAnsi="Arial" w:cs="Arial"/>
          <w:sz w:val="24"/>
          <w:lang w:eastAsia="en-GB"/>
        </w:rPr>
      </w:pPr>
      <w:r w:rsidRPr="00A01563">
        <w:rPr>
          <w:rFonts w:ascii="Arial" w:hAnsi="Arial" w:cs="Arial"/>
          <w:sz w:val="24"/>
          <w:lang w:eastAsia="en-GB"/>
        </w:rPr>
        <w:t>AAA provides three main services:</w:t>
      </w:r>
    </w:p>
    <w:p w:rsidR="004040AD" w:rsidRPr="00A01563" w:rsidRDefault="004040AD" w:rsidP="004040AD">
      <w:pPr>
        <w:keepNext/>
        <w:numPr>
          <w:ilvl w:val="0"/>
          <w:numId w:val="18"/>
        </w:numPr>
        <w:spacing w:after="0" w:line="360" w:lineRule="auto"/>
        <w:rPr>
          <w:rFonts w:ascii="Arial" w:hAnsi="Arial" w:cs="Arial"/>
          <w:sz w:val="24"/>
          <w:lang w:eastAsia="en-GB"/>
        </w:rPr>
      </w:pPr>
      <w:r w:rsidRPr="00A01563">
        <w:rPr>
          <w:rFonts w:ascii="Arial" w:hAnsi="Arial" w:cs="Arial"/>
          <w:sz w:val="24"/>
          <w:lang w:eastAsia="en-GB"/>
        </w:rPr>
        <w:t>Information and Advice</w:t>
      </w:r>
    </w:p>
    <w:p w:rsidR="004040AD" w:rsidRPr="00A01563" w:rsidRDefault="004040AD" w:rsidP="004040AD">
      <w:pPr>
        <w:keepNext/>
        <w:numPr>
          <w:ilvl w:val="0"/>
          <w:numId w:val="18"/>
        </w:numPr>
        <w:spacing w:after="0" w:line="360" w:lineRule="auto"/>
        <w:rPr>
          <w:rFonts w:ascii="Arial" w:hAnsi="Arial" w:cs="Arial"/>
          <w:sz w:val="24"/>
          <w:lang w:eastAsia="en-GB"/>
        </w:rPr>
      </w:pPr>
      <w:r w:rsidRPr="00A01563">
        <w:rPr>
          <w:rFonts w:ascii="Arial" w:hAnsi="Arial" w:cs="Arial"/>
          <w:sz w:val="24"/>
          <w:lang w:eastAsia="en-GB"/>
        </w:rPr>
        <w:t>Research and Advocacy</w:t>
      </w:r>
    </w:p>
    <w:p w:rsidR="004040AD" w:rsidRDefault="004040AD" w:rsidP="004040AD">
      <w:pPr>
        <w:keepNext/>
        <w:numPr>
          <w:ilvl w:val="0"/>
          <w:numId w:val="18"/>
        </w:numPr>
        <w:spacing w:after="0" w:line="360" w:lineRule="auto"/>
        <w:rPr>
          <w:rFonts w:ascii="Arial" w:hAnsi="Arial" w:cs="Arial"/>
          <w:sz w:val="24"/>
          <w:lang w:eastAsia="en-GB"/>
        </w:rPr>
      </w:pPr>
      <w:r w:rsidRPr="00A01563">
        <w:rPr>
          <w:rFonts w:ascii="Arial" w:hAnsi="Arial" w:cs="Arial"/>
          <w:sz w:val="24"/>
          <w:lang w:eastAsia="en-GB"/>
        </w:rPr>
        <w:t>Leadership and Development</w:t>
      </w:r>
    </w:p>
    <w:p w:rsidR="004040AD" w:rsidRPr="00A01563" w:rsidRDefault="004040AD" w:rsidP="004040AD">
      <w:pPr>
        <w:keepNext/>
        <w:spacing w:after="0" w:line="360" w:lineRule="auto"/>
        <w:ind w:left="720"/>
        <w:rPr>
          <w:rFonts w:ascii="Arial" w:hAnsi="Arial" w:cs="Arial"/>
          <w:sz w:val="24"/>
          <w:lang w:eastAsia="en-GB"/>
        </w:rPr>
      </w:pPr>
    </w:p>
    <w:p w:rsidR="004040AD" w:rsidRPr="00A01563" w:rsidRDefault="004040AD" w:rsidP="004040AD">
      <w:pPr>
        <w:keepNext/>
        <w:spacing w:after="0" w:line="360" w:lineRule="auto"/>
        <w:rPr>
          <w:rFonts w:ascii="Arial" w:hAnsi="Arial" w:cs="Arial"/>
          <w:sz w:val="24"/>
          <w:lang w:eastAsia="en-GB"/>
        </w:rPr>
      </w:pPr>
      <w:r w:rsidRPr="00A01563">
        <w:rPr>
          <w:rFonts w:ascii="Arial" w:hAnsi="Arial" w:cs="Arial"/>
          <w:sz w:val="24"/>
          <w:lang w:eastAsia="en-GB"/>
        </w:rPr>
        <w:t>AAA adopts an inclusive approach and works across all disability types, all age groups, all art forms and across all states and territories of Australia.</w:t>
      </w:r>
    </w:p>
    <w:p w:rsidR="004040AD" w:rsidRDefault="004040AD" w:rsidP="004040AD">
      <w:pPr>
        <w:keepNext/>
        <w:spacing w:after="0" w:line="360" w:lineRule="auto"/>
        <w:rPr>
          <w:rFonts w:ascii="Arial" w:hAnsi="Arial" w:cs="Arial"/>
          <w:sz w:val="24"/>
          <w:lang w:eastAsia="en-GB"/>
        </w:rPr>
      </w:pPr>
    </w:p>
    <w:p w:rsidR="004040AD" w:rsidRPr="005221C8" w:rsidRDefault="004040AD" w:rsidP="004040AD">
      <w:pPr>
        <w:spacing w:line="360" w:lineRule="auto"/>
        <w:rPr>
          <w:rFonts w:ascii="Arial" w:hAnsi="Arial" w:cs="Arial"/>
          <w:sz w:val="24"/>
          <w:szCs w:val="24"/>
        </w:rPr>
      </w:pPr>
      <w:r w:rsidRPr="005221C8">
        <w:rPr>
          <w:rFonts w:ascii="Arial" w:hAnsi="Arial" w:cs="Arial"/>
          <w:sz w:val="24"/>
          <w:szCs w:val="24"/>
          <w:lang w:eastAsia="en-GB"/>
        </w:rPr>
        <w:t>Our members include state-based arts and disability organisations, individual artists, arts-workers and arts leaders with disability; and others within the wider arts and cultural sector who share our vision of f</w:t>
      </w:r>
      <w:r w:rsidRPr="005221C8">
        <w:rPr>
          <w:rFonts w:ascii="Arial" w:hAnsi="Arial" w:cs="Arial"/>
          <w:sz w:val="24"/>
          <w:szCs w:val="24"/>
        </w:rPr>
        <w:t>ull and equal opportunity for cultural participation and contribution by all Australians.</w:t>
      </w:r>
    </w:p>
    <w:p w:rsidR="004040AD" w:rsidRDefault="004040AD" w:rsidP="004040AD">
      <w:pPr>
        <w:keepNext/>
        <w:spacing w:after="0" w:line="360" w:lineRule="auto"/>
        <w:rPr>
          <w:rFonts w:ascii="Arial" w:hAnsi="Arial" w:cs="Arial"/>
          <w:sz w:val="24"/>
          <w:lang w:eastAsia="en-GB"/>
        </w:rPr>
      </w:pPr>
      <w:r w:rsidRPr="00A01563">
        <w:rPr>
          <w:rFonts w:ascii="Arial" w:hAnsi="Arial" w:cs="Arial"/>
          <w:sz w:val="24"/>
          <w:lang w:eastAsia="en-GB"/>
        </w:rPr>
        <w:t xml:space="preserve">Arts Access Australia is </w:t>
      </w:r>
      <w:r>
        <w:rPr>
          <w:rFonts w:ascii="Arial" w:hAnsi="Arial" w:cs="Arial"/>
          <w:sz w:val="24"/>
          <w:lang w:eastAsia="en-GB"/>
        </w:rPr>
        <w:t>supported</w:t>
      </w:r>
      <w:r w:rsidRPr="00A01563">
        <w:rPr>
          <w:rFonts w:ascii="Arial" w:hAnsi="Arial" w:cs="Arial"/>
          <w:sz w:val="24"/>
          <w:lang w:eastAsia="en-GB"/>
        </w:rPr>
        <w:t xml:space="preserve"> by the Australian Government through the Australia Council, its arts funding and advisory body.</w:t>
      </w:r>
    </w:p>
    <w:p w:rsidR="004040AD" w:rsidRDefault="004040AD" w:rsidP="004040AD">
      <w:pPr>
        <w:keepNext/>
        <w:spacing w:after="0" w:line="360" w:lineRule="auto"/>
        <w:rPr>
          <w:rFonts w:ascii="Arial" w:hAnsi="Arial" w:cs="Arial"/>
          <w:sz w:val="24"/>
          <w:lang w:eastAsia="en-GB"/>
        </w:rPr>
      </w:pPr>
    </w:p>
    <w:p w:rsidR="004040AD" w:rsidRDefault="004040AD" w:rsidP="004040AD">
      <w:pPr>
        <w:keepNext/>
        <w:spacing w:after="0" w:line="360" w:lineRule="auto"/>
        <w:rPr>
          <w:rFonts w:ascii="Arial" w:hAnsi="Arial" w:cs="Arial"/>
          <w:sz w:val="24"/>
          <w:lang w:eastAsia="en-GB"/>
        </w:rPr>
      </w:pPr>
    </w:p>
    <w:p w:rsidR="004040AD" w:rsidRPr="005221C8" w:rsidRDefault="004040AD" w:rsidP="004040AD">
      <w:pPr>
        <w:spacing w:after="0" w:line="240" w:lineRule="auto"/>
        <w:jc w:val="center"/>
        <w:rPr>
          <w:rFonts w:ascii="Times New Roman" w:eastAsia="Times New Roman" w:hAnsi="Times New Roman"/>
          <w:sz w:val="24"/>
          <w:szCs w:val="24"/>
        </w:rPr>
      </w:pPr>
    </w:p>
    <w:p w:rsidR="004040AD" w:rsidRDefault="004040AD" w:rsidP="004040AD">
      <w:pPr>
        <w:keepNext/>
        <w:spacing w:after="0" w:line="360" w:lineRule="auto"/>
        <w:rPr>
          <w:rFonts w:ascii="Arial" w:hAnsi="Arial" w:cs="Arial"/>
          <w:sz w:val="24"/>
          <w:lang w:eastAsia="en-GB"/>
        </w:rPr>
      </w:pPr>
    </w:p>
    <w:p w:rsidR="004040AD" w:rsidRPr="00A01563" w:rsidRDefault="004040AD" w:rsidP="004040AD">
      <w:pPr>
        <w:keepNext/>
        <w:spacing w:after="0" w:line="360" w:lineRule="auto"/>
        <w:rPr>
          <w:rFonts w:ascii="Arial" w:hAnsi="Arial" w:cs="Arial"/>
          <w:sz w:val="24"/>
          <w:lang w:eastAsia="en-GB"/>
        </w:rPr>
      </w:pPr>
    </w:p>
    <w:p w:rsidR="004040AD" w:rsidRPr="001C6A35" w:rsidRDefault="004040AD" w:rsidP="004040AD">
      <w:pPr>
        <w:keepNext/>
        <w:spacing w:after="0" w:line="360" w:lineRule="auto"/>
        <w:rPr>
          <w:rFonts w:ascii="Arial" w:hAnsi="Arial" w:cs="Arial"/>
          <w:sz w:val="24"/>
        </w:rPr>
      </w:pPr>
    </w:p>
    <w:p w:rsidR="004040AD" w:rsidRPr="001C6A35" w:rsidRDefault="004040AD" w:rsidP="004040AD">
      <w:pPr>
        <w:spacing w:after="0" w:line="360" w:lineRule="auto"/>
        <w:rPr>
          <w:rFonts w:ascii="Arial" w:hAnsi="Arial"/>
          <w:sz w:val="24"/>
        </w:rPr>
      </w:pPr>
    </w:p>
    <w:p w:rsidR="00A26D15" w:rsidRDefault="00234B52" w:rsidP="00FE3255">
      <w:pPr>
        <w:pStyle w:val="Heading1"/>
        <w:spacing w:before="0" w:after="0" w:line="360" w:lineRule="auto"/>
        <w:rPr>
          <w:rFonts w:ascii="Arial" w:hAnsi="Arial" w:cs="Arial"/>
          <w:sz w:val="24"/>
        </w:rPr>
      </w:pPr>
      <w:r>
        <w:rPr>
          <w:rFonts w:ascii="Arial" w:hAnsi="Arial" w:cs="Arial"/>
          <w:sz w:val="24"/>
        </w:rPr>
        <w:br w:type="page"/>
      </w:r>
      <w:r>
        <w:rPr>
          <w:rFonts w:ascii="Arial" w:hAnsi="Arial" w:cs="Arial"/>
          <w:sz w:val="24"/>
        </w:rPr>
        <w:lastRenderedPageBreak/>
        <w:t xml:space="preserve">2.0 </w:t>
      </w:r>
      <w:r>
        <w:rPr>
          <w:rFonts w:ascii="Arial" w:hAnsi="Arial" w:cs="Arial"/>
          <w:sz w:val="24"/>
        </w:rPr>
        <w:tab/>
      </w:r>
      <w:r w:rsidRPr="003D66E8">
        <w:rPr>
          <w:rFonts w:ascii="Arial" w:hAnsi="Arial" w:cs="Arial"/>
          <w:sz w:val="24"/>
        </w:rPr>
        <w:t>From the Chairperson</w:t>
      </w:r>
    </w:p>
    <w:p w:rsidR="00FE3255" w:rsidRPr="00FE3255" w:rsidRDefault="00FE3255" w:rsidP="00FE3255"/>
    <w:p w:rsidR="00612B0B" w:rsidRDefault="006863C0" w:rsidP="003E6118">
      <w:pPr>
        <w:spacing w:line="360" w:lineRule="auto"/>
        <w:rPr>
          <w:rFonts w:ascii="Arial" w:hAnsi="Arial" w:cs="Calibri"/>
          <w:sz w:val="24"/>
          <w:szCs w:val="30"/>
          <w:lang w:val="en-US"/>
        </w:rPr>
      </w:pPr>
      <w:r>
        <w:rPr>
          <w:rFonts w:ascii="Arial" w:hAnsi="Arial" w:cs="Calibri"/>
          <w:sz w:val="24"/>
          <w:szCs w:val="30"/>
          <w:lang w:val="en-US"/>
        </w:rPr>
        <w:t xml:space="preserve">When working at a rapid pace, time seems to race past, 2017 was not only a year of multiple exciting projects but also a </w:t>
      </w:r>
      <w:r w:rsidR="0093740F">
        <w:rPr>
          <w:rFonts w:ascii="Arial" w:hAnsi="Arial" w:cs="Calibri"/>
          <w:sz w:val="24"/>
          <w:szCs w:val="30"/>
          <w:lang w:val="en-US"/>
        </w:rPr>
        <w:t xml:space="preserve">year of change </w:t>
      </w:r>
      <w:r w:rsidR="00316EC7">
        <w:rPr>
          <w:rFonts w:ascii="Arial" w:hAnsi="Arial" w:cs="Calibri"/>
          <w:sz w:val="24"/>
          <w:szCs w:val="30"/>
          <w:lang w:val="en-US"/>
        </w:rPr>
        <w:t>for AAA. C</w:t>
      </w:r>
      <w:r w:rsidR="0093740F">
        <w:rPr>
          <w:rFonts w:ascii="Arial" w:hAnsi="Arial" w:cs="Calibri"/>
          <w:sz w:val="24"/>
          <w:szCs w:val="30"/>
          <w:lang w:val="en-US"/>
        </w:rPr>
        <w:t xml:space="preserve">ommencing </w:t>
      </w:r>
      <w:r w:rsidR="00F31157">
        <w:rPr>
          <w:rFonts w:ascii="Arial" w:hAnsi="Arial" w:cs="Calibri"/>
          <w:sz w:val="24"/>
          <w:szCs w:val="30"/>
          <w:lang w:val="en-US"/>
        </w:rPr>
        <w:t xml:space="preserve">with </w:t>
      </w:r>
      <w:r w:rsidR="0093740F">
        <w:rPr>
          <w:rFonts w:ascii="Arial" w:hAnsi="Arial" w:cs="Calibri"/>
          <w:sz w:val="24"/>
          <w:szCs w:val="30"/>
          <w:lang w:val="en-US"/>
        </w:rPr>
        <w:t xml:space="preserve">the recruitment of our new CEO Meagan Shand and three </w:t>
      </w:r>
      <w:r w:rsidR="001B24FE">
        <w:rPr>
          <w:rFonts w:ascii="Arial" w:hAnsi="Arial" w:cs="Calibri"/>
          <w:sz w:val="24"/>
          <w:szCs w:val="30"/>
          <w:lang w:val="en-US"/>
        </w:rPr>
        <w:t xml:space="preserve">new Board members, the </w:t>
      </w:r>
      <w:r w:rsidR="00F31157">
        <w:rPr>
          <w:rFonts w:ascii="Arial" w:hAnsi="Arial" w:cs="Calibri"/>
          <w:sz w:val="24"/>
          <w:szCs w:val="30"/>
          <w:lang w:val="en-US"/>
        </w:rPr>
        <w:t>year culminated with the presentation of</w:t>
      </w:r>
      <w:r w:rsidR="001B24FE">
        <w:rPr>
          <w:rFonts w:ascii="Arial" w:hAnsi="Arial" w:cs="Calibri"/>
          <w:sz w:val="24"/>
          <w:szCs w:val="30"/>
          <w:lang w:val="en-US"/>
        </w:rPr>
        <w:t xml:space="preserve"> our first international Meeting Place forum in Berlin. </w:t>
      </w:r>
    </w:p>
    <w:p w:rsidR="001B24FE" w:rsidRDefault="00F31157" w:rsidP="003E6118">
      <w:pPr>
        <w:spacing w:line="360" w:lineRule="auto"/>
        <w:rPr>
          <w:rFonts w:ascii="Arial" w:hAnsi="Arial" w:cs="Calibri"/>
          <w:sz w:val="24"/>
          <w:szCs w:val="30"/>
          <w:lang w:val="en-US"/>
        </w:rPr>
      </w:pPr>
      <w:r>
        <w:rPr>
          <w:rFonts w:ascii="Arial" w:hAnsi="Arial" w:cs="Calibri"/>
          <w:sz w:val="24"/>
          <w:szCs w:val="30"/>
          <w:lang w:val="en-US"/>
        </w:rPr>
        <w:t xml:space="preserve">The magnitude of work </w:t>
      </w:r>
      <w:r w:rsidR="00612B0B">
        <w:rPr>
          <w:rFonts w:ascii="Arial" w:hAnsi="Arial" w:cs="Calibri"/>
          <w:sz w:val="24"/>
          <w:szCs w:val="30"/>
          <w:lang w:val="en-US"/>
        </w:rPr>
        <w:t>achieved in 2017</w:t>
      </w:r>
      <w:r>
        <w:rPr>
          <w:rFonts w:ascii="Arial" w:hAnsi="Arial" w:cs="Calibri"/>
          <w:sz w:val="24"/>
          <w:szCs w:val="30"/>
          <w:lang w:val="en-US"/>
        </w:rPr>
        <w:t xml:space="preserve"> was </w:t>
      </w:r>
      <w:r w:rsidR="00612B0B">
        <w:rPr>
          <w:rFonts w:ascii="Arial" w:hAnsi="Arial" w:cs="Calibri"/>
          <w:sz w:val="24"/>
          <w:szCs w:val="30"/>
          <w:lang w:val="en-US"/>
        </w:rPr>
        <w:t>remarkable</w:t>
      </w:r>
      <w:r>
        <w:rPr>
          <w:rFonts w:ascii="Arial" w:hAnsi="Arial" w:cs="Calibri"/>
          <w:sz w:val="24"/>
          <w:szCs w:val="30"/>
          <w:lang w:val="en-US"/>
        </w:rPr>
        <w:t xml:space="preserve">, and </w:t>
      </w:r>
      <w:r w:rsidR="001B24FE">
        <w:rPr>
          <w:rFonts w:ascii="Arial" w:hAnsi="Arial" w:cs="Calibri"/>
          <w:sz w:val="24"/>
          <w:szCs w:val="30"/>
          <w:lang w:val="en-US"/>
        </w:rPr>
        <w:t xml:space="preserve">I would like to pass on my sincere thanks to the Board and our </w:t>
      </w:r>
      <w:r w:rsidR="007F42B4">
        <w:rPr>
          <w:rFonts w:ascii="Arial" w:hAnsi="Arial" w:cs="Calibri"/>
          <w:sz w:val="24"/>
          <w:szCs w:val="30"/>
          <w:lang w:val="en-US"/>
        </w:rPr>
        <w:t xml:space="preserve">new </w:t>
      </w:r>
      <w:r w:rsidR="001B24FE">
        <w:rPr>
          <w:rFonts w:ascii="Arial" w:hAnsi="Arial" w:cs="Calibri"/>
          <w:sz w:val="24"/>
          <w:szCs w:val="30"/>
          <w:lang w:val="en-US"/>
        </w:rPr>
        <w:t xml:space="preserve">CEO for managing this </w:t>
      </w:r>
      <w:r>
        <w:rPr>
          <w:rFonts w:ascii="Arial" w:hAnsi="Arial" w:cs="Calibri"/>
          <w:sz w:val="24"/>
          <w:szCs w:val="30"/>
          <w:lang w:val="en-US"/>
        </w:rPr>
        <w:t xml:space="preserve">period of </w:t>
      </w:r>
      <w:r w:rsidR="001B24FE">
        <w:rPr>
          <w:rFonts w:ascii="Arial" w:hAnsi="Arial" w:cs="Calibri"/>
          <w:sz w:val="24"/>
          <w:szCs w:val="30"/>
          <w:lang w:val="en-US"/>
        </w:rPr>
        <w:t>transformation</w:t>
      </w:r>
      <w:r>
        <w:rPr>
          <w:rFonts w:ascii="Arial" w:hAnsi="Arial" w:cs="Calibri"/>
          <w:sz w:val="24"/>
          <w:szCs w:val="30"/>
          <w:lang w:val="en-US"/>
        </w:rPr>
        <w:t xml:space="preserve"> with integrity</w:t>
      </w:r>
      <w:r w:rsidR="00B74424">
        <w:rPr>
          <w:rFonts w:ascii="Arial" w:hAnsi="Arial" w:cs="Calibri"/>
          <w:sz w:val="24"/>
          <w:szCs w:val="30"/>
          <w:lang w:val="en-US"/>
        </w:rPr>
        <w:t xml:space="preserve"> and enthusiasm</w:t>
      </w:r>
      <w:r>
        <w:rPr>
          <w:rFonts w:ascii="Arial" w:hAnsi="Arial" w:cs="Calibri"/>
          <w:sz w:val="24"/>
          <w:szCs w:val="30"/>
          <w:lang w:val="en-US"/>
        </w:rPr>
        <w:t xml:space="preserve">. </w:t>
      </w:r>
      <w:r w:rsidR="001B24FE">
        <w:rPr>
          <w:rFonts w:ascii="Arial" w:hAnsi="Arial" w:cs="Calibri"/>
          <w:sz w:val="24"/>
          <w:szCs w:val="30"/>
          <w:lang w:val="en-US"/>
        </w:rPr>
        <w:t xml:space="preserve"> </w:t>
      </w:r>
    </w:p>
    <w:p w:rsidR="00B74424" w:rsidRDefault="00316EC7" w:rsidP="003E6118">
      <w:pPr>
        <w:spacing w:line="360" w:lineRule="auto"/>
        <w:rPr>
          <w:rFonts w:ascii="Arial" w:hAnsi="Arial" w:cs="Calibri"/>
          <w:sz w:val="24"/>
          <w:szCs w:val="30"/>
          <w:lang w:val="en-US"/>
        </w:rPr>
      </w:pPr>
      <w:r>
        <w:rPr>
          <w:rFonts w:ascii="Arial" w:hAnsi="Arial" w:cs="Calibri"/>
          <w:sz w:val="24"/>
          <w:szCs w:val="30"/>
          <w:lang w:val="en-US"/>
        </w:rPr>
        <w:t>This will be my last official year with AAA</w:t>
      </w:r>
      <w:r w:rsidR="007F42B4">
        <w:rPr>
          <w:rFonts w:ascii="Arial" w:hAnsi="Arial" w:cs="Calibri"/>
          <w:sz w:val="24"/>
          <w:szCs w:val="30"/>
          <w:lang w:val="en-US"/>
        </w:rPr>
        <w:t xml:space="preserve"> </w:t>
      </w:r>
      <w:r>
        <w:rPr>
          <w:rFonts w:ascii="Arial" w:hAnsi="Arial" w:cs="Calibri"/>
          <w:sz w:val="24"/>
          <w:szCs w:val="30"/>
          <w:lang w:val="en-US"/>
        </w:rPr>
        <w:t xml:space="preserve">and </w:t>
      </w:r>
      <w:r w:rsidR="007F42B4">
        <w:rPr>
          <w:rFonts w:ascii="Arial" w:hAnsi="Arial" w:cs="Calibri"/>
          <w:sz w:val="24"/>
          <w:szCs w:val="30"/>
          <w:lang w:val="en-US"/>
        </w:rPr>
        <w:t>I would like to</w:t>
      </w:r>
      <w:r w:rsidR="00B74424">
        <w:rPr>
          <w:rFonts w:ascii="Arial" w:hAnsi="Arial" w:cs="Calibri"/>
          <w:sz w:val="24"/>
          <w:szCs w:val="30"/>
          <w:lang w:val="en-US"/>
        </w:rPr>
        <w:t xml:space="preserve"> </w:t>
      </w:r>
      <w:r w:rsidR="00612B0B">
        <w:rPr>
          <w:rFonts w:ascii="Arial" w:hAnsi="Arial" w:cs="Calibri"/>
          <w:sz w:val="24"/>
          <w:szCs w:val="30"/>
          <w:lang w:val="en-US"/>
        </w:rPr>
        <w:t xml:space="preserve">take the opportunity to </w:t>
      </w:r>
      <w:r w:rsidR="00B74424">
        <w:rPr>
          <w:rFonts w:ascii="Arial" w:hAnsi="Arial" w:cs="Calibri"/>
          <w:sz w:val="24"/>
          <w:szCs w:val="30"/>
          <w:lang w:val="en-US"/>
        </w:rPr>
        <w:t xml:space="preserve">reflect on why I support the work of AAA and what I </w:t>
      </w:r>
      <w:r w:rsidR="00612B0B">
        <w:rPr>
          <w:rFonts w:ascii="Arial" w:hAnsi="Arial" w:cs="Calibri"/>
          <w:sz w:val="24"/>
          <w:szCs w:val="30"/>
          <w:lang w:val="en-US"/>
        </w:rPr>
        <w:t xml:space="preserve">would </w:t>
      </w:r>
      <w:r w:rsidR="00B74424">
        <w:rPr>
          <w:rFonts w:ascii="Arial" w:hAnsi="Arial" w:cs="Calibri"/>
          <w:sz w:val="24"/>
          <w:szCs w:val="30"/>
          <w:lang w:val="en-US"/>
        </w:rPr>
        <w:t xml:space="preserve">like to see happen in the future. </w:t>
      </w:r>
    </w:p>
    <w:p w:rsidR="00F751A6" w:rsidRPr="00F751A6" w:rsidRDefault="00612B0B" w:rsidP="003E6118">
      <w:pPr>
        <w:spacing w:line="360" w:lineRule="auto"/>
        <w:rPr>
          <w:rFonts w:ascii="Arial" w:hAnsi="Arial" w:cs="Calibri"/>
          <w:sz w:val="24"/>
          <w:szCs w:val="24"/>
          <w:lang w:val="en-US"/>
        </w:rPr>
      </w:pPr>
      <w:r>
        <w:rPr>
          <w:rFonts w:ascii="Arial" w:hAnsi="Arial" w:cs="Calibri"/>
          <w:sz w:val="24"/>
          <w:szCs w:val="30"/>
          <w:lang w:val="en-US"/>
        </w:rPr>
        <w:t xml:space="preserve">My hope is that AAA continues to </w:t>
      </w:r>
      <w:r w:rsidR="006863C0">
        <w:rPr>
          <w:rFonts w:ascii="Arial" w:hAnsi="Arial" w:cs="Calibri"/>
          <w:sz w:val="24"/>
          <w:szCs w:val="30"/>
          <w:lang w:val="en-US"/>
        </w:rPr>
        <w:t xml:space="preserve">flourish </w:t>
      </w:r>
      <w:r>
        <w:rPr>
          <w:rFonts w:ascii="Arial" w:hAnsi="Arial" w:cs="Calibri"/>
          <w:sz w:val="24"/>
          <w:szCs w:val="30"/>
          <w:lang w:val="en-US"/>
        </w:rPr>
        <w:t xml:space="preserve">and </w:t>
      </w:r>
      <w:r w:rsidR="006863C0">
        <w:rPr>
          <w:rFonts w:ascii="Arial" w:hAnsi="Arial" w:cs="Calibri"/>
          <w:sz w:val="24"/>
          <w:szCs w:val="30"/>
          <w:lang w:val="en-US"/>
        </w:rPr>
        <w:t xml:space="preserve">at </w:t>
      </w:r>
      <w:r>
        <w:rPr>
          <w:rFonts w:ascii="Arial" w:hAnsi="Arial" w:cs="Calibri"/>
          <w:sz w:val="24"/>
          <w:szCs w:val="30"/>
          <w:lang w:val="en-US"/>
        </w:rPr>
        <w:t>full capacity</w:t>
      </w:r>
      <w:r w:rsidR="006863C0">
        <w:rPr>
          <w:rFonts w:ascii="Arial" w:hAnsi="Arial" w:cs="Calibri"/>
          <w:sz w:val="24"/>
          <w:szCs w:val="30"/>
          <w:lang w:val="en-US"/>
        </w:rPr>
        <w:t>, providing new opportunities for new team members to take up interesting projects and</w:t>
      </w:r>
      <w:r w:rsidR="00FE3255">
        <w:rPr>
          <w:rFonts w:ascii="Arial" w:hAnsi="Arial" w:cs="Calibri"/>
          <w:sz w:val="24"/>
          <w:szCs w:val="30"/>
          <w:lang w:val="en-US"/>
        </w:rPr>
        <w:t xml:space="preserve"> work in diverse communities. </w:t>
      </w:r>
      <w:r>
        <w:rPr>
          <w:rFonts w:ascii="Arial" w:hAnsi="Arial" w:cs="Calibri"/>
          <w:sz w:val="24"/>
          <w:szCs w:val="30"/>
          <w:lang w:val="en-US"/>
        </w:rPr>
        <w:t xml:space="preserve">I hope the </w:t>
      </w:r>
      <w:r w:rsidR="00B74424">
        <w:rPr>
          <w:rFonts w:ascii="Arial" w:hAnsi="Arial" w:cs="Calibri"/>
          <w:sz w:val="24"/>
          <w:szCs w:val="30"/>
          <w:lang w:val="en-US"/>
        </w:rPr>
        <w:t xml:space="preserve">Board </w:t>
      </w:r>
      <w:r>
        <w:rPr>
          <w:rFonts w:ascii="Arial" w:hAnsi="Arial" w:cs="Calibri"/>
          <w:sz w:val="24"/>
          <w:szCs w:val="30"/>
          <w:lang w:val="en-US"/>
        </w:rPr>
        <w:t xml:space="preserve">remains an incubator of passionate </w:t>
      </w:r>
      <w:r w:rsidR="0093296B">
        <w:rPr>
          <w:rFonts w:ascii="Arial" w:hAnsi="Arial" w:cs="Calibri"/>
          <w:sz w:val="24"/>
          <w:szCs w:val="30"/>
          <w:lang w:val="en-US"/>
        </w:rPr>
        <w:t xml:space="preserve">and aspiring </w:t>
      </w:r>
      <w:r>
        <w:rPr>
          <w:rFonts w:ascii="Arial" w:hAnsi="Arial" w:cs="Calibri"/>
          <w:sz w:val="24"/>
          <w:szCs w:val="30"/>
          <w:lang w:val="en-US"/>
        </w:rPr>
        <w:t xml:space="preserve">leaders with creative vision. I hope that together we can create a place where </w:t>
      </w:r>
      <w:r w:rsidR="00F751A6">
        <w:rPr>
          <w:rFonts w:ascii="Arial" w:hAnsi="Arial" w:cs="Calibri"/>
          <w:sz w:val="24"/>
          <w:szCs w:val="30"/>
          <w:lang w:val="en-US"/>
        </w:rPr>
        <w:t xml:space="preserve">artists with disability and the work they </w:t>
      </w:r>
      <w:r w:rsidR="00F751A6" w:rsidRPr="00F751A6">
        <w:rPr>
          <w:rFonts w:ascii="Arial" w:hAnsi="Arial" w:cs="Calibri"/>
          <w:sz w:val="24"/>
          <w:szCs w:val="24"/>
          <w:lang w:val="en-US"/>
        </w:rPr>
        <w:t>produc</w:t>
      </w:r>
      <w:r w:rsidR="00D44595">
        <w:rPr>
          <w:rFonts w:ascii="Arial" w:hAnsi="Arial" w:cs="Calibri"/>
          <w:sz w:val="24"/>
          <w:szCs w:val="24"/>
          <w:lang w:val="en-US"/>
        </w:rPr>
        <w:t xml:space="preserve">e is valued equally. </w:t>
      </w:r>
    </w:p>
    <w:p w:rsidR="00D44595" w:rsidRPr="00F751A6" w:rsidRDefault="007F42B4" w:rsidP="003E6118">
      <w:pPr>
        <w:spacing w:line="360" w:lineRule="auto"/>
        <w:rPr>
          <w:rFonts w:ascii="Arial" w:hAnsi="Arial" w:cs="Arial"/>
          <w:sz w:val="24"/>
          <w:szCs w:val="24"/>
        </w:rPr>
      </w:pPr>
      <w:r>
        <w:rPr>
          <w:rFonts w:ascii="Arial" w:hAnsi="Arial" w:cs="Arial"/>
          <w:sz w:val="24"/>
          <w:szCs w:val="24"/>
        </w:rPr>
        <w:t>We are at a pivotal time in the hist</w:t>
      </w:r>
      <w:r w:rsidR="00FE3255">
        <w:rPr>
          <w:rFonts w:ascii="Arial" w:hAnsi="Arial" w:cs="Arial"/>
          <w:sz w:val="24"/>
          <w:szCs w:val="24"/>
        </w:rPr>
        <w:t xml:space="preserve">ory of disability in Australia. </w:t>
      </w:r>
      <w:r>
        <w:rPr>
          <w:rFonts w:ascii="Arial" w:hAnsi="Arial" w:cs="Arial"/>
          <w:sz w:val="24"/>
          <w:szCs w:val="24"/>
        </w:rPr>
        <w:t xml:space="preserve">The NDIS is creating the biggest policy shift of our time, and if done right, if we all work together, we can </w:t>
      </w:r>
      <w:r w:rsidR="00FE3255">
        <w:rPr>
          <w:rFonts w:ascii="Arial" w:hAnsi="Arial" w:cs="Arial"/>
          <w:sz w:val="24"/>
          <w:szCs w:val="24"/>
        </w:rPr>
        <w:t xml:space="preserve">set our expectations high and </w:t>
      </w:r>
      <w:r>
        <w:rPr>
          <w:rFonts w:ascii="Arial" w:hAnsi="Arial" w:cs="Arial"/>
          <w:sz w:val="24"/>
          <w:szCs w:val="24"/>
        </w:rPr>
        <w:t xml:space="preserve">support our </w:t>
      </w:r>
      <w:r w:rsidRPr="00F751A6">
        <w:rPr>
          <w:rFonts w:ascii="Arial" w:hAnsi="Arial" w:cs="Arial"/>
          <w:sz w:val="24"/>
          <w:szCs w:val="24"/>
        </w:rPr>
        <w:t xml:space="preserve">Australian artists </w:t>
      </w:r>
      <w:r>
        <w:rPr>
          <w:rFonts w:ascii="Arial" w:hAnsi="Arial" w:cs="Arial"/>
          <w:sz w:val="24"/>
          <w:szCs w:val="24"/>
        </w:rPr>
        <w:t>with disability to reach a level of e</w:t>
      </w:r>
      <w:r w:rsidR="00FE3255">
        <w:rPr>
          <w:rFonts w:ascii="Arial" w:hAnsi="Arial" w:cs="Arial"/>
          <w:sz w:val="24"/>
          <w:szCs w:val="24"/>
        </w:rPr>
        <w:t xml:space="preserve">xcellence beyond their dreams. </w:t>
      </w:r>
    </w:p>
    <w:p w:rsidR="00B74424" w:rsidRDefault="00316EC7" w:rsidP="003E6118">
      <w:pPr>
        <w:spacing w:line="360" w:lineRule="auto"/>
        <w:rPr>
          <w:rFonts w:ascii="Arial" w:hAnsi="Arial" w:cs="Calibri"/>
          <w:sz w:val="24"/>
          <w:szCs w:val="30"/>
          <w:lang w:val="en-US"/>
        </w:rPr>
      </w:pPr>
      <w:r>
        <w:rPr>
          <w:rFonts w:ascii="Arial" w:hAnsi="Arial" w:cs="Calibri"/>
          <w:sz w:val="24"/>
          <w:szCs w:val="30"/>
          <w:lang w:val="en-US"/>
        </w:rPr>
        <w:t>AAA is in the business of making dreams come true, and I t</w:t>
      </w:r>
      <w:r w:rsidR="00B74424">
        <w:rPr>
          <w:rFonts w:ascii="Arial" w:hAnsi="Arial" w:cs="Calibri"/>
          <w:sz w:val="24"/>
          <w:szCs w:val="30"/>
          <w:lang w:val="en-US"/>
        </w:rPr>
        <w:t xml:space="preserve">hank the people and partners who </w:t>
      </w:r>
      <w:r>
        <w:rPr>
          <w:rFonts w:ascii="Arial" w:hAnsi="Arial" w:cs="Calibri"/>
          <w:sz w:val="24"/>
          <w:szCs w:val="30"/>
          <w:lang w:val="en-US"/>
        </w:rPr>
        <w:t>support</w:t>
      </w:r>
      <w:r w:rsidR="00F751A6">
        <w:rPr>
          <w:rFonts w:ascii="Arial" w:hAnsi="Arial" w:cs="Calibri"/>
          <w:sz w:val="24"/>
          <w:szCs w:val="30"/>
          <w:lang w:val="en-US"/>
        </w:rPr>
        <w:t xml:space="preserve"> </w:t>
      </w:r>
      <w:r>
        <w:rPr>
          <w:rFonts w:ascii="Arial" w:hAnsi="Arial" w:cs="Calibri"/>
          <w:sz w:val="24"/>
          <w:szCs w:val="30"/>
          <w:lang w:val="en-US"/>
        </w:rPr>
        <w:t>the work we do</w:t>
      </w:r>
      <w:r w:rsidR="00F751A6">
        <w:rPr>
          <w:rFonts w:ascii="Arial" w:hAnsi="Arial" w:cs="Calibri"/>
          <w:sz w:val="24"/>
          <w:szCs w:val="30"/>
          <w:lang w:val="en-US"/>
        </w:rPr>
        <w:t xml:space="preserve">. </w:t>
      </w:r>
      <w:r w:rsidR="00B74424">
        <w:rPr>
          <w:rFonts w:ascii="Arial" w:hAnsi="Arial" w:cs="Calibri"/>
          <w:sz w:val="24"/>
          <w:szCs w:val="30"/>
          <w:lang w:val="en-US"/>
        </w:rPr>
        <w:t xml:space="preserve">I </w:t>
      </w:r>
      <w:r>
        <w:rPr>
          <w:rFonts w:ascii="Arial" w:hAnsi="Arial" w:cs="Calibri"/>
          <w:sz w:val="24"/>
          <w:szCs w:val="30"/>
          <w:lang w:val="en-US"/>
        </w:rPr>
        <w:t xml:space="preserve">see an exciting future ahead for AAA and </w:t>
      </w:r>
      <w:r w:rsidR="007F42B4">
        <w:rPr>
          <w:rFonts w:ascii="Arial" w:hAnsi="Arial" w:cs="Calibri"/>
          <w:sz w:val="24"/>
          <w:szCs w:val="30"/>
          <w:lang w:val="en-US"/>
        </w:rPr>
        <w:t>look forward to supporting the</w:t>
      </w:r>
      <w:r w:rsidR="00B74424">
        <w:rPr>
          <w:rFonts w:ascii="Arial" w:hAnsi="Arial" w:cs="Calibri"/>
          <w:sz w:val="24"/>
          <w:szCs w:val="30"/>
          <w:lang w:val="en-US"/>
        </w:rPr>
        <w:t xml:space="preserve"> transitio</w:t>
      </w:r>
      <w:r w:rsidR="00AC611E">
        <w:rPr>
          <w:rFonts w:ascii="Arial" w:hAnsi="Arial" w:cs="Calibri"/>
          <w:sz w:val="24"/>
          <w:szCs w:val="30"/>
          <w:lang w:val="en-US"/>
        </w:rPr>
        <w:t xml:space="preserve">n </w:t>
      </w:r>
      <w:r w:rsidR="007F42B4">
        <w:rPr>
          <w:rFonts w:ascii="Arial" w:hAnsi="Arial" w:cs="Calibri"/>
          <w:sz w:val="24"/>
          <w:szCs w:val="30"/>
          <w:lang w:val="en-US"/>
        </w:rPr>
        <w:t>to</w:t>
      </w:r>
      <w:r>
        <w:rPr>
          <w:rFonts w:ascii="Arial" w:hAnsi="Arial" w:cs="Calibri"/>
          <w:sz w:val="24"/>
          <w:szCs w:val="30"/>
          <w:lang w:val="en-US"/>
        </w:rPr>
        <w:t xml:space="preserve"> the new leadership in 2018. </w:t>
      </w:r>
    </w:p>
    <w:p w:rsidR="00A26D15" w:rsidRPr="00F751A6" w:rsidRDefault="00B74424" w:rsidP="00F751A6">
      <w:pPr>
        <w:spacing w:line="360" w:lineRule="auto"/>
        <w:rPr>
          <w:rFonts w:ascii="Arial" w:hAnsi="Arial" w:cs="Calibri"/>
          <w:sz w:val="24"/>
          <w:szCs w:val="30"/>
          <w:lang w:val="en-US"/>
        </w:rPr>
      </w:pPr>
      <w:r>
        <w:rPr>
          <w:rFonts w:ascii="Arial" w:hAnsi="Arial" w:cs="Calibri"/>
          <w:sz w:val="24"/>
          <w:szCs w:val="30"/>
          <w:lang w:val="en-US"/>
        </w:rPr>
        <w:t xml:space="preserve">Yours Sincerely </w:t>
      </w:r>
    </w:p>
    <w:p w:rsidR="00A26D15" w:rsidRPr="009F5E11" w:rsidRDefault="00A26D15" w:rsidP="00915C80">
      <w:pPr>
        <w:spacing w:after="0" w:line="360" w:lineRule="auto"/>
        <w:rPr>
          <w:rFonts w:ascii="Arial" w:hAnsi="Arial"/>
          <w:sz w:val="24"/>
        </w:rPr>
      </w:pPr>
    </w:p>
    <w:p w:rsidR="00234B52" w:rsidRPr="007F42B4" w:rsidRDefault="00305FF3" w:rsidP="00915C80">
      <w:pPr>
        <w:spacing w:after="0" w:line="360" w:lineRule="auto"/>
        <w:rPr>
          <w:rFonts w:ascii="Arial" w:hAnsi="Arial"/>
          <w:b/>
          <w:sz w:val="24"/>
        </w:rPr>
      </w:pPr>
      <w:r w:rsidRPr="007F42B4">
        <w:rPr>
          <w:rFonts w:ascii="Arial" w:hAnsi="Arial"/>
          <w:b/>
          <w:sz w:val="24"/>
        </w:rPr>
        <w:t xml:space="preserve">Mallika Macleod </w:t>
      </w:r>
    </w:p>
    <w:p w:rsidR="00234B52" w:rsidRPr="009F5E11" w:rsidRDefault="00234B52" w:rsidP="00915C80">
      <w:pPr>
        <w:spacing w:after="0" w:line="360" w:lineRule="auto"/>
        <w:rPr>
          <w:rFonts w:ascii="Arial" w:hAnsi="Arial" w:cs="Calibri"/>
          <w:sz w:val="24"/>
          <w:szCs w:val="30"/>
          <w:lang w:val="en-US"/>
        </w:rPr>
      </w:pPr>
      <w:r w:rsidRPr="009F5E11">
        <w:rPr>
          <w:rFonts w:ascii="Arial" w:hAnsi="Arial"/>
          <w:sz w:val="24"/>
        </w:rPr>
        <w:t>Arts Access Australia Chairperson</w:t>
      </w:r>
    </w:p>
    <w:p w:rsidR="00234B52" w:rsidRPr="001C6A35" w:rsidRDefault="00234B52" w:rsidP="00915C80">
      <w:pPr>
        <w:spacing w:after="0" w:line="360" w:lineRule="auto"/>
        <w:rPr>
          <w:rFonts w:ascii="Arial" w:hAnsi="Arial" w:cs="Arial"/>
          <w:sz w:val="24"/>
          <w:szCs w:val="24"/>
        </w:rPr>
      </w:pPr>
    </w:p>
    <w:p w:rsidR="00234B52" w:rsidRDefault="00234B52" w:rsidP="00305FF3">
      <w:pPr>
        <w:pStyle w:val="Heading1"/>
        <w:spacing w:before="0" w:after="0" w:line="360" w:lineRule="auto"/>
        <w:rPr>
          <w:rFonts w:ascii="Arial" w:hAnsi="Arial"/>
          <w:sz w:val="24"/>
        </w:rPr>
      </w:pPr>
      <w:r>
        <w:rPr>
          <w:rFonts w:ascii="Arial" w:hAnsi="Arial" w:cs="Arial"/>
          <w:sz w:val="24"/>
        </w:rPr>
        <w:lastRenderedPageBreak/>
        <w:t xml:space="preserve">3.0 </w:t>
      </w:r>
      <w:r>
        <w:rPr>
          <w:rFonts w:ascii="Arial" w:hAnsi="Arial" w:cs="Arial"/>
          <w:sz w:val="24"/>
        </w:rPr>
        <w:tab/>
      </w:r>
      <w:r w:rsidRPr="003D66E8">
        <w:rPr>
          <w:rFonts w:ascii="Arial" w:hAnsi="Arial" w:cs="Arial"/>
          <w:sz w:val="24"/>
        </w:rPr>
        <w:t>Program Highlights</w:t>
      </w:r>
    </w:p>
    <w:p w:rsidR="00234B52" w:rsidRPr="00DC37A3" w:rsidRDefault="00234B52" w:rsidP="00915C80">
      <w:pPr>
        <w:spacing w:after="0" w:line="360" w:lineRule="auto"/>
        <w:rPr>
          <w:rFonts w:ascii="Arial" w:hAnsi="Arial"/>
          <w:b/>
          <w:sz w:val="16"/>
          <w:szCs w:val="16"/>
        </w:rPr>
      </w:pPr>
    </w:p>
    <w:p w:rsidR="003F0D27" w:rsidRDefault="00234B52" w:rsidP="00915C80">
      <w:pPr>
        <w:spacing w:line="360" w:lineRule="auto"/>
        <w:rPr>
          <w:rFonts w:ascii="Arial" w:hAnsi="Arial"/>
          <w:b/>
          <w:sz w:val="24"/>
        </w:rPr>
      </w:pPr>
      <w:r w:rsidRPr="00097EA3">
        <w:rPr>
          <w:rFonts w:ascii="Arial" w:hAnsi="Arial"/>
          <w:b/>
          <w:sz w:val="24"/>
        </w:rPr>
        <w:t xml:space="preserve">3.1 </w:t>
      </w:r>
      <w:r w:rsidRPr="00097EA3">
        <w:rPr>
          <w:rFonts w:ascii="Arial" w:hAnsi="Arial"/>
          <w:b/>
          <w:sz w:val="24"/>
        </w:rPr>
        <w:tab/>
      </w:r>
      <w:r w:rsidR="00261282">
        <w:rPr>
          <w:rFonts w:ascii="Arial" w:hAnsi="Arial"/>
          <w:b/>
          <w:sz w:val="24"/>
        </w:rPr>
        <w:t xml:space="preserve">National &amp; International </w:t>
      </w:r>
      <w:r w:rsidR="00DC37A3">
        <w:rPr>
          <w:rFonts w:ascii="Arial" w:hAnsi="Arial"/>
          <w:b/>
          <w:sz w:val="24"/>
        </w:rPr>
        <w:t xml:space="preserve">Presentations and </w:t>
      </w:r>
      <w:r w:rsidR="00261282">
        <w:rPr>
          <w:rFonts w:ascii="Arial" w:hAnsi="Arial"/>
          <w:b/>
          <w:sz w:val="24"/>
        </w:rPr>
        <w:t xml:space="preserve">Opportunities </w:t>
      </w:r>
    </w:p>
    <w:p w:rsidR="00261282" w:rsidRDefault="003F0D27" w:rsidP="00261282">
      <w:pPr>
        <w:tabs>
          <w:tab w:val="left" w:pos="2156"/>
        </w:tabs>
        <w:spacing w:line="360" w:lineRule="auto"/>
        <w:rPr>
          <w:rFonts w:ascii="Arial" w:hAnsi="Arial"/>
          <w:b/>
          <w:sz w:val="24"/>
        </w:rPr>
      </w:pPr>
      <w:r>
        <w:rPr>
          <w:rFonts w:ascii="Arial" w:hAnsi="Arial"/>
          <w:b/>
          <w:sz w:val="24"/>
        </w:rPr>
        <w:t xml:space="preserve">3.1.1 </w:t>
      </w:r>
      <w:r w:rsidR="00261282" w:rsidRPr="00261282">
        <w:rPr>
          <w:rFonts w:ascii="Arial" w:hAnsi="Arial"/>
          <w:b/>
          <w:sz w:val="24"/>
        </w:rPr>
        <w:t>Meeting Place 2017</w:t>
      </w:r>
      <w:r w:rsidR="00261282">
        <w:rPr>
          <w:rFonts w:ascii="Arial" w:hAnsi="Arial"/>
          <w:b/>
          <w:sz w:val="24"/>
        </w:rPr>
        <w:t xml:space="preserve">, Perth, Western Australia </w:t>
      </w:r>
    </w:p>
    <w:p w:rsidR="00261282" w:rsidRPr="00261282" w:rsidRDefault="00EE4948" w:rsidP="00261282">
      <w:pPr>
        <w:tabs>
          <w:tab w:val="left" w:pos="2156"/>
        </w:tabs>
        <w:spacing w:line="360" w:lineRule="auto"/>
        <w:rPr>
          <w:rFonts w:ascii="Arial" w:hAnsi="Arial"/>
          <w:sz w:val="24"/>
        </w:rPr>
      </w:pPr>
      <w:r>
        <w:rPr>
          <w:rFonts w:ascii="Arial" w:hAnsi="Arial"/>
          <w:sz w:val="24"/>
        </w:rPr>
        <w:t xml:space="preserve">This year our national forum Meeting Place was held in Perth, Western Australia, </w:t>
      </w:r>
      <w:r w:rsidR="007F42B4">
        <w:rPr>
          <w:rFonts w:ascii="Arial" w:hAnsi="Arial"/>
          <w:sz w:val="24"/>
        </w:rPr>
        <w:t>in partnership</w:t>
      </w:r>
      <w:r>
        <w:rPr>
          <w:rFonts w:ascii="Arial" w:hAnsi="Arial"/>
          <w:sz w:val="24"/>
        </w:rPr>
        <w:t xml:space="preserve"> with DADAA and Perth International Arts Festival (PIAF). </w:t>
      </w:r>
      <w:r w:rsidR="00261282" w:rsidRPr="00261282">
        <w:rPr>
          <w:rFonts w:ascii="Arial" w:hAnsi="Arial"/>
          <w:sz w:val="24"/>
        </w:rPr>
        <w:t xml:space="preserve">A total of 88 people attended (up 28, from the previous Meeting Place </w:t>
      </w:r>
      <w:r>
        <w:rPr>
          <w:rFonts w:ascii="Arial" w:hAnsi="Arial"/>
          <w:sz w:val="24"/>
        </w:rPr>
        <w:t>f</w:t>
      </w:r>
      <w:r w:rsidR="00261282" w:rsidRPr="00261282">
        <w:rPr>
          <w:rFonts w:ascii="Arial" w:hAnsi="Arial"/>
          <w:sz w:val="24"/>
        </w:rPr>
        <w:t xml:space="preserve">orum); 18 arts and cultural leaders presented or participated in panel discussions; 17 Artists featured in digital presentations; and a support crew of team of 5x AV technicians, 3 x Auslan Interpreters, 2xAudio Describers; helped make the day successful. The event </w:t>
      </w:r>
      <w:r>
        <w:rPr>
          <w:rFonts w:ascii="Arial" w:hAnsi="Arial"/>
          <w:sz w:val="24"/>
        </w:rPr>
        <w:t xml:space="preserve">was also live streamed, with </w:t>
      </w:r>
      <w:r w:rsidR="00261282" w:rsidRPr="00261282">
        <w:rPr>
          <w:rFonts w:ascii="Arial" w:hAnsi="Arial"/>
          <w:sz w:val="24"/>
        </w:rPr>
        <w:t xml:space="preserve">109 viewers on </w:t>
      </w:r>
      <w:r>
        <w:rPr>
          <w:rFonts w:ascii="Arial" w:hAnsi="Arial"/>
          <w:sz w:val="24"/>
        </w:rPr>
        <w:t>the day. F</w:t>
      </w:r>
      <w:r w:rsidR="00261282" w:rsidRPr="00261282">
        <w:rPr>
          <w:rFonts w:ascii="Arial" w:hAnsi="Arial"/>
          <w:sz w:val="24"/>
        </w:rPr>
        <w:t xml:space="preserve">eedback from participants told us that the international keynote speaker Jenny Sealey, MBE, Artistic Director Graeae Theatre Company UK, was the highlight of the day; Artistic Director of PIAF Wendy Martin also presented. </w:t>
      </w:r>
    </w:p>
    <w:p w:rsidR="00261282" w:rsidRDefault="00261282" w:rsidP="00261282">
      <w:pPr>
        <w:tabs>
          <w:tab w:val="left" w:pos="2156"/>
        </w:tabs>
        <w:spacing w:line="360" w:lineRule="auto"/>
        <w:rPr>
          <w:rFonts w:ascii="Arial" w:hAnsi="Arial"/>
          <w:b/>
          <w:sz w:val="24"/>
        </w:rPr>
      </w:pPr>
      <w:r>
        <w:rPr>
          <w:rFonts w:ascii="Arial" w:hAnsi="Arial"/>
          <w:b/>
          <w:sz w:val="24"/>
        </w:rPr>
        <w:t xml:space="preserve">3.1.2 </w:t>
      </w:r>
      <w:r w:rsidRPr="00261282">
        <w:rPr>
          <w:rFonts w:ascii="Arial" w:hAnsi="Arial"/>
          <w:b/>
          <w:sz w:val="24"/>
        </w:rPr>
        <w:t xml:space="preserve">Meeting Place </w:t>
      </w:r>
      <w:r>
        <w:rPr>
          <w:rFonts w:ascii="Arial" w:hAnsi="Arial"/>
          <w:b/>
          <w:sz w:val="24"/>
        </w:rPr>
        <w:t xml:space="preserve">International 2017, </w:t>
      </w:r>
      <w:r w:rsidRPr="00261282">
        <w:rPr>
          <w:rFonts w:ascii="Arial" w:hAnsi="Arial"/>
          <w:b/>
          <w:sz w:val="24"/>
        </w:rPr>
        <w:t>Berlin</w:t>
      </w:r>
      <w:r>
        <w:rPr>
          <w:rFonts w:ascii="Arial" w:hAnsi="Arial"/>
          <w:b/>
          <w:sz w:val="24"/>
        </w:rPr>
        <w:t xml:space="preserve">, Germany </w:t>
      </w:r>
    </w:p>
    <w:p w:rsidR="00EE4948" w:rsidRDefault="00EE4948" w:rsidP="00261282">
      <w:pPr>
        <w:tabs>
          <w:tab w:val="left" w:pos="2156"/>
        </w:tabs>
        <w:spacing w:line="360" w:lineRule="auto"/>
        <w:rPr>
          <w:rFonts w:ascii="Arial" w:hAnsi="Arial"/>
          <w:sz w:val="24"/>
        </w:rPr>
      </w:pPr>
      <w:r>
        <w:rPr>
          <w:rFonts w:ascii="Arial" w:hAnsi="Arial"/>
          <w:sz w:val="24"/>
        </w:rPr>
        <w:t xml:space="preserve">AAA held its first international Meeting Place forum this year. The Forum was hosted by Kulturprojekt Berlin, a department of the Berlin Senate, at Podewil.  </w:t>
      </w:r>
      <w:r w:rsidR="00261282" w:rsidRPr="00261282">
        <w:rPr>
          <w:rFonts w:ascii="Arial" w:hAnsi="Arial"/>
          <w:sz w:val="24"/>
        </w:rPr>
        <w:t xml:space="preserve">An estimated 120 people attended (up 32 on the Perth based Meeting Place); 16 arts and cultural leaders presented or participated in panel discussions; 6 provided live performances; and a support crew of team of 3x AV technicians, 2 x Auslan Interpreters, 2x German Sign Language; 2x English to German translators helped make the day successful. </w:t>
      </w:r>
      <w:r>
        <w:rPr>
          <w:rFonts w:ascii="Arial" w:hAnsi="Arial"/>
          <w:sz w:val="24"/>
        </w:rPr>
        <w:t>T</w:t>
      </w:r>
      <w:r w:rsidR="00261282" w:rsidRPr="00261282">
        <w:rPr>
          <w:rFonts w:ascii="Arial" w:hAnsi="Arial"/>
          <w:sz w:val="24"/>
        </w:rPr>
        <w:t xml:space="preserve">he event was </w:t>
      </w:r>
      <w:r>
        <w:rPr>
          <w:rFonts w:ascii="Arial" w:hAnsi="Arial"/>
          <w:sz w:val="24"/>
        </w:rPr>
        <w:t xml:space="preserve">not live streamed due to funding </w:t>
      </w:r>
      <w:proofErr w:type="gramStart"/>
      <w:r>
        <w:rPr>
          <w:rFonts w:ascii="Arial" w:hAnsi="Arial"/>
          <w:sz w:val="24"/>
        </w:rPr>
        <w:t>constraints,</w:t>
      </w:r>
      <w:proofErr w:type="gramEnd"/>
      <w:r>
        <w:rPr>
          <w:rFonts w:ascii="Arial" w:hAnsi="Arial"/>
          <w:sz w:val="24"/>
        </w:rPr>
        <w:t xml:space="preserve"> however it was fully </w:t>
      </w:r>
      <w:r w:rsidR="00261282" w:rsidRPr="00261282">
        <w:rPr>
          <w:rFonts w:ascii="Arial" w:hAnsi="Arial"/>
          <w:sz w:val="24"/>
        </w:rPr>
        <w:t xml:space="preserve">documented through photo and video. </w:t>
      </w:r>
    </w:p>
    <w:p w:rsidR="00765517" w:rsidRDefault="00261282" w:rsidP="00261282">
      <w:pPr>
        <w:tabs>
          <w:tab w:val="left" w:pos="2156"/>
        </w:tabs>
        <w:spacing w:line="360" w:lineRule="auto"/>
        <w:rPr>
          <w:rFonts w:ascii="Arial" w:hAnsi="Arial"/>
          <w:sz w:val="24"/>
        </w:rPr>
      </w:pPr>
      <w:r w:rsidRPr="00261282">
        <w:rPr>
          <w:rFonts w:ascii="Arial" w:hAnsi="Arial"/>
          <w:sz w:val="24"/>
        </w:rPr>
        <w:t xml:space="preserve">Qualitative feedback from participating artists and partner organisations, </w:t>
      </w:r>
      <w:r w:rsidR="00EE4948">
        <w:rPr>
          <w:rFonts w:ascii="Arial" w:hAnsi="Arial"/>
          <w:sz w:val="24"/>
        </w:rPr>
        <w:t xml:space="preserve">rated the exchange </w:t>
      </w:r>
      <w:r w:rsidRPr="00261282">
        <w:rPr>
          <w:rFonts w:ascii="Arial" w:hAnsi="Arial"/>
          <w:sz w:val="24"/>
        </w:rPr>
        <w:t>4.</w:t>
      </w:r>
      <w:r w:rsidR="0078568A">
        <w:rPr>
          <w:rFonts w:ascii="Arial" w:hAnsi="Arial"/>
          <w:sz w:val="24"/>
        </w:rPr>
        <w:t>5</w:t>
      </w:r>
      <w:r w:rsidRPr="00261282">
        <w:rPr>
          <w:rFonts w:ascii="Arial" w:hAnsi="Arial"/>
          <w:sz w:val="24"/>
        </w:rPr>
        <w:t xml:space="preserve"> stars </w:t>
      </w:r>
      <w:r w:rsidR="00EE4948">
        <w:rPr>
          <w:rFonts w:ascii="Arial" w:hAnsi="Arial"/>
          <w:sz w:val="24"/>
        </w:rPr>
        <w:t>from a possible 5; with on</w:t>
      </w:r>
      <w:r w:rsidRPr="00261282">
        <w:rPr>
          <w:rFonts w:ascii="Arial" w:hAnsi="Arial"/>
          <w:sz w:val="24"/>
        </w:rPr>
        <w:t xml:space="preserve">e participating organisation </w:t>
      </w:r>
      <w:r w:rsidR="007F42B4" w:rsidRPr="00261282">
        <w:rPr>
          <w:rFonts w:ascii="Arial" w:hAnsi="Arial"/>
          <w:sz w:val="24"/>
        </w:rPr>
        <w:t>sa</w:t>
      </w:r>
      <w:r w:rsidR="007F42B4">
        <w:rPr>
          <w:rFonts w:ascii="Arial" w:hAnsi="Arial"/>
          <w:sz w:val="24"/>
        </w:rPr>
        <w:t xml:space="preserve">ying </w:t>
      </w:r>
      <w:r w:rsidR="007F42B4" w:rsidRPr="00261282">
        <w:rPr>
          <w:rFonts w:ascii="Arial" w:hAnsi="Arial"/>
          <w:sz w:val="24"/>
        </w:rPr>
        <w:t>“</w:t>
      </w:r>
      <w:r w:rsidR="00EE4948">
        <w:rPr>
          <w:rFonts w:ascii="Arial" w:hAnsi="Arial"/>
          <w:sz w:val="24"/>
        </w:rPr>
        <w:t>t</w:t>
      </w:r>
      <w:r w:rsidRPr="00261282">
        <w:rPr>
          <w:rFonts w:ascii="Arial" w:hAnsi="Arial"/>
          <w:sz w:val="24"/>
        </w:rPr>
        <w:t>he project was a big success. Professionalism, creativity and flexibility in management and planning, uncompromising access requirements and communication are the key. It was a great pleasure to collaborate with AAA".</w:t>
      </w:r>
      <w:r w:rsidR="00DC37A3">
        <w:rPr>
          <w:rFonts w:ascii="Arial" w:hAnsi="Arial"/>
          <w:sz w:val="24"/>
        </w:rPr>
        <w:t xml:space="preserve"> </w:t>
      </w:r>
      <w:r w:rsidR="00DC37A3" w:rsidRPr="00DC37A3">
        <w:rPr>
          <w:rFonts w:ascii="Arial" w:hAnsi="Arial"/>
          <w:sz w:val="24"/>
        </w:rPr>
        <w:t>Sophie Travers</w:t>
      </w:r>
      <w:r w:rsidR="00DC37A3">
        <w:rPr>
          <w:rFonts w:ascii="Arial" w:hAnsi="Arial"/>
          <w:sz w:val="24"/>
        </w:rPr>
        <w:t xml:space="preserve">, the Australia Council’s </w:t>
      </w:r>
      <w:r w:rsidR="00DC37A3" w:rsidRPr="00DC37A3">
        <w:rPr>
          <w:rFonts w:ascii="Arial" w:hAnsi="Arial"/>
          <w:sz w:val="24"/>
        </w:rPr>
        <w:t xml:space="preserve">International Development Manager in Europe was impressed by the </w:t>
      </w:r>
      <w:proofErr w:type="gramStart"/>
      <w:r w:rsidR="00DC37A3" w:rsidRPr="00DC37A3">
        <w:rPr>
          <w:rFonts w:ascii="Arial" w:hAnsi="Arial"/>
          <w:sz w:val="24"/>
        </w:rPr>
        <w:t xml:space="preserve">standard, </w:t>
      </w:r>
      <w:r w:rsidR="00DC37A3">
        <w:rPr>
          <w:rFonts w:ascii="Arial" w:hAnsi="Arial"/>
          <w:sz w:val="24"/>
        </w:rPr>
        <w:t>and</w:t>
      </w:r>
      <w:proofErr w:type="gramEnd"/>
      <w:r w:rsidR="00DC37A3">
        <w:rPr>
          <w:rFonts w:ascii="Arial" w:hAnsi="Arial"/>
          <w:sz w:val="24"/>
        </w:rPr>
        <w:t xml:space="preserve"> </w:t>
      </w:r>
      <w:r w:rsidR="00DC37A3" w:rsidRPr="00DC37A3">
        <w:rPr>
          <w:rFonts w:ascii="Arial" w:hAnsi="Arial"/>
          <w:sz w:val="24"/>
        </w:rPr>
        <w:t xml:space="preserve">said “she had never learnt so much in the first few hours of a forum before”; </w:t>
      </w:r>
      <w:r w:rsidRPr="00261282">
        <w:rPr>
          <w:rFonts w:ascii="Arial" w:hAnsi="Arial"/>
          <w:sz w:val="24"/>
        </w:rPr>
        <w:t xml:space="preserve">All </w:t>
      </w:r>
      <w:r w:rsidR="0078568A">
        <w:rPr>
          <w:rFonts w:ascii="Arial" w:hAnsi="Arial"/>
          <w:sz w:val="24"/>
        </w:rPr>
        <w:t xml:space="preserve">the </w:t>
      </w:r>
      <w:r w:rsidRPr="00261282">
        <w:rPr>
          <w:rFonts w:ascii="Arial" w:hAnsi="Arial"/>
          <w:sz w:val="24"/>
        </w:rPr>
        <w:t>artists said that they would recommend other artists to be involved.</w:t>
      </w:r>
    </w:p>
    <w:p w:rsidR="00261282" w:rsidRPr="00036A17" w:rsidRDefault="007F42B4" w:rsidP="00261282">
      <w:pPr>
        <w:tabs>
          <w:tab w:val="left" w:pos="2156"/>
        </w:tabs>
        <w:spacing w:line="360" w:lineRule="auto"/>
        <w:rPr>
          <w:rFonts w:ascii="Arial" w:hAnsi="Arial"/>
          <w:b/>
          <w:sz w:val="24"/>
        </w:rPr>
      </w:pPr>
      <w:r w:rsidRPr="00036A17">
        <w:rPr>
          <w:rFonts w:ascii="Arial" w:hAnsi="Arial"/>
          <w:b/>
          <w:sz w:val="24"/>
        </w:rPr>
        <w:lastRenderedPageBreak/>
        <w:t>3.1.3 Aus</w:t>
      </w:r>
      <w:r w:rsidR="00261282" w:rsidRPr="00036A17">
        <w:rPr>
          <w:rFonts w:ascii="Arial" w:hAnsi="Arial"/>
          <w:b/>
          <w:sz w:val="24"/>
        </w:rPr>
        <w:t>-Berlin Arts Exchange Oct</w:t>
      </w:r>
      <w:r w:rsidR="00DC37A3">
        <w:rPr>
          <w:rFonts w:ascii="Arial" w:hAnsi="Arial"/>
          <w:b/>
          <w:sz w:val="24"/>
        </w:rPr>
        <w:t>ober 9-20</w:t>
      </w:r>
      <w:r w:rsidR="00261282" w:rsidRPr="00036A17">
        <w:rPr>
          <w:rFonts w:ascii="Arial" w:hAnsi="Arial"/>
          <w:b/>
          <w:sz w:val="24"/>
        </w:rPr>
        <w:t xml:space="preserve">, Berlin, Germany  </w:t>
      </w:r>
    </w:p>
    <w:p w:rsidR="00262D76" w:rsidRDefault="00DC37A3" w:rsidP="00261282">
      <w:pPr>
        <w:tabs>
          <w:tab w:val="left" w:pos="2156"/>
        </w:tabs>
        <w:spacing w:line="360" w:lineRule="auto"/>
        <w:rPr>
          <w:rFonts w:ascii="Arial" w:hAnsi="Arial"/>
          <w:sz w:val="24"/>
        </w:rPr>
      </w:pPr>
      <w:r>
        <w:rPr>
          <w:rFonts w:ascii="Arial" w:hAnsi="Arial"/>
          <w:sz w:val="24"/>
        </w:rPr>
        <w:t xml:space="preserve">The Meeting Place forum in Berlin, was the main event for the Aus-Berlin Arts Exchange. </w:t>
      </w:r>
      <w:r w:rsidR="00262D76">
        <w:rPr>
          <w:rFonts w:ascii="Arial" w:hAnsi="Arial"/>
          <w:sz w:val="24"/>
        </w:rPr>
        <w:t xml:space="preserve">Funded </w:t>
      </w:r>
      <w:r w:rsidR="00262D76" w:rsidRPr="00262D76">
        <w:rPr>
          <w:rFonts w:ascii="Arial" w:hAnsi="Arial"/>
          <w:sz w:val="24"/>
        </w:rPr>
        <w:t>by the Australian Government through the Department of Communication and the Arts’ Catalyst—Australian Arts and Culture Fund and the Department of Foreign Affairs and Trade, Australia now Germany 2017 program.</w:t>
      </w:r>
      <w:r w:rsidR="00262D76">
        <w:rPr>
          <w:rFonts w:ascii="Arial" w:hAnsi="Arial"/>
          <w:sz w:val="24"/>
        </w:rPr>
        <w:t xml:space="preserve"> </w:t>
      </w:r>
      <w:r w:rsidR="00C517D2" w:rsidRPr="00C517D2">
        <w:rPr>
          <w:rFonts w:ascii="Arial" w:hAnsi="Arial"/>
          <w:sz w:val="24"/>
        </w:rPr>
        <w:t xml:space="preserve">The </w:t>
      </w:r>
      <w:bookmarkStart w:id="0" w:name="_Hlk489597154"/>
      <w:r w:rsidR="00C517D2" w:rsidRPr="00C517D2">
        <w:rPr>
          <w:rFonts w:ascii="Arial" w:hAnsi="Arial"/>
          <w:sz w:val="24"/>
        </w:rPr>
        <w:t xml:space="preserve">Exchange </w:t>
      </w:r>
      <w:bookmarkEnd w:id="0"/>
      <w:r w:rsidR="00C517D2">
        <w:rPr>
          <w:rFonts w:ascii="Arial" w:hAnsi="Arial"/>
          <w:sz w:val="24"/>
        </w:rPr>
        <w:t>set</w:t>
      </w:r>
      <w:r w:rsidR="00C517D2" w:rsidRPr="00C517D2">
        <w:rPr>
          <w:rFonts w:ascii="Arial" w:hAnsi="Arial"/>
          <w:sz w:val="24"/>
        </w:rPr>
        <w:t xml:space="preserve"> the stage to showcase </w:t>
      </w:r>
      <w:r w:rsidR="00262D76">
        <w:rPr>
          <w:rFonts w:ascii="Arial" w:hAnsi="Arial"/>
          <w:sz w:val="24"/>
        </w:rPr>
        <w:t xml:space="preserve">eight </w:t>
      </w:r>
      <w:r w:rsidR="00C517D2" w:rsidRPr="00C517D2">
        <w:rPr>
          <w:rFonts w:ascii="Arial" w:hAnsi="Arial"/>
          <w:sz w:val="24"/>
        </w:rPr>
        <w:t xml:space="preserve">Australian artists with disability and innovative learning opportunities between Australia and Germany. </w:t>
      </w:r>
    </w:p>
    <w:p w:rsidR="00261282" w:rsidRDefault="00262D76" w:rsidP="00261282">
      <w:pPr>
        <w:tabs>
          <w:tab w:val="left" w:pos="2156"/>
        </w:tabs>
        <w:spacing w:line="360" w:lineRule="auto"/>
        <w:rPr>
          <w:rFonts w:ascii="Arial" w:hAnsi="Arial"/>
          <w:sz w:val="24"/>
        </w:rPr>
      </w:pPr>
      <w:r>
        <w:rPr>
          <w:rFonts w:ascii="Arial" w:hAnsi="Arial"/>
          <w:sz w:val="24"/>
        </w:rPr>
        <w:t>A</w:t>
      </w:r>
      <w:r w:rsidRPr="00262D76">
        <w:rPr>
          <w:rFonts w:ascii="Arial" w:hAnsi="Arial"/>
          <w:sz w:val="24"/>
        </w:rPr>
        <w:t xml:space="preserve"> vibrant mix of arts workshops, music, dance and performances</w:t>
      </w:r>
      <w:r>
        <w:rPr>
          <w:rFonts w:ascii="Arial" w:hAnsi="Arial"/>
          <w:sz w:val="24"/>
        </w:rPr>
        <w:t xml:space="preserve">, were presented over a ten-day period. </w:t>
      </w:r>
    </w:p>
    <w:p w:rsidR="00262D76" w:rsidRPr="00262D76" w:rsidRDefault="00262D76" w:rsidP="00261282">
      <w:pPr>
        <w:tabs>
          <w:tab w:val="left" w:pos="2156"/>
        </w:tabs>
        <w:spacing w:line="360" w:lineRule="auto"/>
        <w:rPr>
          <w:rFonts w:ascii="Arial" w:hAnsi="Arial"/>
          <w:b/>
          <w:sz w:val="24"/>
        </w:rPr>
      </w:pPr>
      <w:r w:rsidRPr="00262D76">
        <w:rPr>
          <w:rFonts w:ascii="Arial" w:hAnsi="Arial"/>
          <w:b/>
          <w:sz w:val="24"/>
        </w:rPr>
        <w:t>Aus-Berlin Exchange Artists</w:t>
      </w:r>
    </w:p>
    <w:p w:rsidR="00262D76" w:rsidRPr="0066437B" w:rsidRDefault="00262D76" w:rsidP="00891374">
      <w:pPr>
        <w:shd w:val="clear" w:color="auto" w:fill="F2DBDB" w:themeFill="accent2" w:themeFillTint="33"/>
        <w:tabs>
          <w:tab w:val="left" w:pos="2156"/>
        </w:tabs>
        <w:spacing w:after="0" w:line="360" w:lineRule="auto"/>
        <w:ind w:left="426" w:right="662"/>
        <w:rPr>
          <w:rFonts w:ascii="Arial" w:hAnsi="Arial"/>
          <w:sz w:val="24"/>
        </w:rPr>
      </w:pPr>
      <w:r w:rsidRPr="0066437B">
        <w:rPr>
          <w:rFonts w:ascii="Arial" w:hAnsi="Arial"/>
          <w:b/>
          <w:sz w:val="24"/>
        </w:rPr>
        <w:t>Belinda Locke</w:t>
      </w:r>
      <w:r w:rsidRPr="0066437B">
        <w:rPr>
          <w:rFonts w:ascii="Arial" w:hAnsi="Arial"/>
          <w:sz w:val="24"/>
        </w:rPr>
        <w:t xml:space="preserve"> – Theatre director, performer and arts leader – </w:t>
      </w:r>
      <w:bookmarkStart w:id="1" w:name="_Hlk512512499"/>
      <w:r w:rsidRPr="0066437B">
        <w:rPr>
          <w:rFonts w:ascii="Arial" w:hAnsi="Arial"/>
          <w:sz w:val="24"/>
        </w:rPr>
        <w:t>Keynote presentation at Meeting Place, Podewil.</w:t>
      </w:r>
    </w:p>
    <w:bookmarkEnd w:id="1"/>
    <w:p w:rsidR="00262D76" w:rsidRPr="0066437B" w:rsidRDefault="00262D76" w:rsidP="00891374">
      <w:pPr>
        <w:shd w:val="clear" w:color="auto" w:fill="F2DBDB" w:themeFill="accent2" w:themeFillTint="33"/>
        <w:tabs>
          <w:tab w:val="left" w:pos="2156"/>
        </w:tabs>
        <w:spacing w:after="0" w:line="360" w:lineRule="auto"/>
        <w:ind w:left="426" w:right="662"/>
        <w:rPr>
          <w:rFonts w:ascii="Arial" w:hAnsi="Arial"/>
          <w:sz w:val="24"/>
        </w:rPr>
      </w:pPr>
      <w:r w:rsidRPr="0066437B">
        <w:rPr>
          <w:rFonts w:ascii="Arial" w:hAnsi="Arial"/>
          <w:b/>
          <w:sz w:val="24"/>
        </w:rPr>
        <w:t>Sarah Houbolt</w:t>
      </w:r>
      <w:r w:rsidRPr="0066437B">
        <w:rPr>
          <w:rFonts w:ascii="Arial" w:hAnsi="Arial"/>
          <w:sz w:val="24"/>
        </w:rPr>
        <w:t xml:space="preserve"> – Circus/Physical Theatre Performer – Keynote presentation at Meeting Place; Opening and closing performance at the Embassy and Alte Kantine Wedding</w:t>
      </w:r>
    </w:p>
    <w:p w:rsidR="00262D76" w:rsidRPr="0066437B" w:rsidRDefault="00262D76" w:rsidP="00891374">
      <w:pPr>
        <w:shd w:val="clear" w:color="auto" w:fill="F2DBDB" w:themeFill="accent2" w:themeFillTint="33"/>
        <w:tabs>
          <w:tab w:val="left" w:pos="2156"/>
        </w:tabs>
        <w:spacing w:after="0" w:line="360" w:lineRule="auto"/>
        <w:ind w:left="426" w:right="662"/>
        <w:rPr>
          <w:rFonts w:ascii="Arial" w:hAnsi="Arial"/>
          <w:sz w:val="24"/>
        </w:rPr>
      </w:pPr>
      <w:r w:rsidRPr="0066437B">
        <w:rPr>
          <w:rFonts w:ascii="Arial" w:hAnsi="Arial"/>
          <w:b/>
          <w:sz w:val="24"/>
        </w:rPr>
        <w:t>Rudely Interrupted</w:t>
      </w:r>
      <w:r w:rsidRPr="0066437B">
        <w:rPr>
          <w:rFonts w:ascii="Arial" w:hAnsi="Arial"/>
          <w:sz w:val="24"/>
        </w:rPr>
        <w:t xml:space="preserve"> – Indie rock band – performance at Meeting Place, Podewil; and </w:t>
      </w:r>
      <w:bookmarkStart w:id="2" w:name="_Hlk512512748"/>
      <w:r w:rsidRPr="0066437B">
        <w:rPr>
          <w:rFonts w:ascii="Arial" w:hAnsi="Arial"/>
          <w:sz w:val="24"/>
        </w:rPr>
        <w:t xml:space="preserve">Just Music </w:t>
      </w:r>
      <w:bookmarkEnd w:id="2"/>
    </w:p>
    <w:p w:rsidR="00262D76" w:rsidRPr="0066437B" w:rsidRDefault="00262D76" w:rsidP="00891374">
      <w:pPr>
        <w:shd w:val="clear" w:color="auto" w:fill="F2DBDB" w:themeFill="accent2" w:themeFillTint="33"/>
        <w:tabs>
          <w:tab w:val="left" w:pos="2156"/>
        </w:tabs>
        <w:spacing w:after="0" w:line="360" w:lineRule="auto"/>
        <w:ind w:left="426" w:right="662"/>
        <w:rPr>
          <w:rFonts w:ascii="Arial" w:hAnsi="Arial"/>
          <w:sz w:val="24"/>
        </w:rPr>
      </w:pPr>
      <w:r w:rsidRPr="0066437B">
        <w:rPr>
          <w:rFonts w:ascii="Arial" w:hAnsi="Arial"/>
          <w:b/>
          <w:sz w:val="24"/>
        </w:rPr>
        <w:t>Chelle Destefano</w:t>
      </w:r>
      <w:r w:rsidRPr="0066437B">
        <w:rPr>
          <w:rFonts w:ascii="Arial" w:hAnsi="Arial"/>
          <w:sz w:val="24"/>
        </w:rPr>
        <w:t xml:space="preserve"> – International Mixed Media and Watercolour Artist – Workshop and exhibition at Stephanus Stiftung and Brotfabrik Gallery</w:t>
      </w:r>
    </w:p>
    <w:p w:rsidR="00262D76" w:rsidRPr="0066437B" w:rsidRDefault="00262D76" w:rsidP="00891374">
      <w:pPr>
        <w:shd w:val="clear" w:color="auto" w:fill="F2DBDB" w:themeFill="accent2" w:themeFillTint="33"/>
        <w:tabs>
          <w:tab w:val="left" w:pos="2156"/>
        </w:tabs>
        <w:spacing w:after="0" w:line="360" w:lineRule="auto"/>
        <w:ind w:left="426" w:right="662"/>
        <w:rPr>
          <w:rFonts w:ascii="Arial" w:hAnsi="Arial"/>
          <w:sz w:val="24"/>
        </w:rPr>
      </w:pPr>
      <w:r w:rsidRPr="0066437B">
        <w:rPr>
          <w:rFonts w:ascii="Arial" w:hAnsi="Arial"/>
          <w:b/>
          <w:sz w:val="24"/>
        </w:rPr>
        <w:t>Andrew Hewitt</w:t>
      </w:r>
      <w:r w:rsidRPr="0066437B">
        <w:rPr>
          <w:rFonts w:ascii="Arial" w:hAnsi="Arial"/>
          <w:sz w:val="24"/>
        </w:rPr>
        <w:t xml:space="preserve"> – Drummer, Teacher, Advocate – Drum Workshop at Podewil and </w:t>
      </w:r>
      <w:r w:rsidR="0066437B" w:rsidRPr="0066437B">
        <w:rPr>
          <w:rFonts w:ascii="Arial" w:hAnsi="Arial"/>
          <w:sz w:val="24"/>
        </w:rPr>
        <w:t>performance at Just Music</w:t>
      </w:r>
    </w:p>
    <w:p w:rsidR="0066437B" w:rsidRPr="0066437B" w:rsidRDefault="00262D76" w:rsidP="00891374">
      <w:pPr>
        <w:shd w:val="clear" w:color="auto" w:fill="F2DBDB" w:themeFill="accent2" w:themeFillTint="33"/>
        <w:tabs>
          <w:tab w:val="left" w:pos="2156"/>
        </w:tabs>
        <w:spacing w:after="0" w:line="360" w:lineRule="auto"/>
        <w:ind w:left="426" w:right="662"/>
        <w:rPr>
          <w:rFonts w:ascii="Arial" w:hAnsi="Arial" w:cs="Arial"/>
          <w:sz w:val="24"/>
        </w:rPr>
      </w:pPr>
      <w:r w:rsidRPr="0066437B">
        <w:rPr>
          <w:rFonts w:ascii="Arial" w:hAnsi="Arial"/>
          <w:b/>
          <w:sz w:val="24"/>
        </w:rPr>
        <w:t>Anna Seymour</w:t>
      </w:r>
      <w:r w:rsidRPr="0066437B">
        <w:rPr>
          <w:rFonts w:ascii="Arial" w:hAnsi="Arial"/>
          <w:sz w:val="24"/>
        </w:rPr>
        <w:t xml:space="preserve"> – </w:t>
      </w:r>
      <w:r w:rsidRPr="0066437B">
        <w:rPr>
          <w:rFonts w:ascii="Arial" w:hAnsi="Arial" w:cs="Arial"/>
          <w:sz w:val="24"/>
          <w:szCs w:val="24"/>
        </w:rPr>
        <w:t xml:space="preserve">Contemporary Dancer </w:t>
      </w:r>
      <w:r w:rsidR="0066437B" w:rsidRPr="0066437B">
        <w:rPr>
          <w:rFonts w:ascii="Arial" w:hAnsi="Arial" w:cs="Arial"/>
          <w:sz w:val="24"/>
          <w:szCs w:val="24"/>
        </w:rPr>
        <w:t>– Workshop at Ufer Studios and co-lab at the Aquarium</w:t>
      </w:r>
    </w:p>
    <w:p w:rsidR="0066437B" w:rsidRDefault="0066437B" w:rsidP="00262D76">
      <w:pPr>
        <w:tabs>
          <w:tab w:val="left" w:pos="2156"/>
        </w:tabs>
        <w:spacing w:line="360" w:lineRule="auto"/>
        <w:rPr>
          <w:rFonts w:ascii="Arial" w:hAnsi="Arial"/>
          <w:sz w:val="24"/>
        </w:rPr>
      </w:pPr>
    </w:p>
    <w:p w:rsidR="00262D76" w:rsidRDefault="0066437B" w:rsidP="00262D76">
      <w:pPr>
        <w:tabs>
          <w:tab w:val="left" w:pos="2156"/>
        </w:tabs>
        <w:spacing w:line="360" w:lineRule="auto"/>
        <w:rPr>
          <w:rFonts w:ascii="Arial" w:hAnsi="Arial"/>
          <w:sz w:val="24"/>
        </w:rPr>
      </w:pPr>
      <w:r>
        <w:rPr>
          <w:rFonts w:ascii="Arial" w:hAnsi="Arial"/>
          <w:sz w:val="24"/>
        </w:rPr>
        <w:t>The pro</w:t>
      </w:r>
      <w:r w:rsidRPr="0066437B">
        <w:rPr>
          <w:rFonts w:ascii="Arial" w:hAnsi="Arial"/>
          <w:sz w:val="24"/>
        </w:rPr>
        <w:t>gram was prepared through intense cooperation with Berlin partners Berlinklusion – Network for Accessibility in Arts and Culture and Förderband e.V. - Kulturinitiative Berlin.</w:t>
      </w:r>
      <w:r>
        <w:rPr>
          <w:rFonts w:ascii="Arial" w:hAnsi="Arial"/>
          <w:sz w:val="24"/>
        </w:rPr>
        <w:t xml:space="preserve"> </w:t>
      </w:r>
      <w:r w:rsidR="00262D76">
        <w:rPr>
          <w:rFonts w:ascii="Arial" w:hAnsi="Arial"/>
          <w:sz w:val="24"/>
        </w:rPr>
        <w:t xml:space="preserve">AAA would like to acknowledge the amazing work of our Berlin based Arts Consultant </w:t>
      </w:r>
      <w:r>
        <w:rPr>
          <w:rFonts w:ascii="Arial" w:hAnsi="Arial"/>
          <w:sz w:val="24"/>
        </w:rPr>
        <w:t xml:space="preserve">/ </w:t>
      </w:r>
      <w:r w:rsidR="00262D76">
        <w:rPr>
          <w:rFonts w:ascii="Arial" w:hAnsi="Arial"/>
          <w:sz w:val="24"/>
        </w:rPr>
        <w:t xml:space="preserve">Curators </w:t>
      </w:r>
      <w:r>
        <w:rPr>
          <w:rFonts w:ascii="Arial" w:hAnsi="Arial"/>
          <w:sz w:val="24"/>
        </w:rPr>
        <w:t xml:space="preserve">Ms. </w:t>
      </w:r>
      <w:r w:rsidRPr="0066437B">
        <w:rPr>
          <w:rFonts w:ascii="Arial" w:hAnsi="Arial"/>
          <w:sz w:val="24"/>
        </w:rPr>
        <w:t xml:space="preserve">Jovana Komnenic </w:t>
      </w:r>
      <w:r>
        <w:rPr>
          <w:rFonts w:ascii="Arial" w:hAnsi="Arial"/>
          <w:sz w:val="24"/>
        </w:rPr>
        <w:t xml:space="preserve">and Ms. </w:t>
      </w:r>
      <w:r w:rsidRPr="0066437B">
        <w:rPr>
          <w:rFonts w:ascii="Arial" w:hAnsi="Arial"/>
          <w:sz w:val="24"/>
        </w:rPr>
        <w:t>Kate Brehme</w:t>
      </w:r>
    </w:p>
    <w:p w:rsidR="00262D76" w:rsidRDefault="00262D76" w:rsidP="00261282">
      <w:pPr>
        <w:tabs>
          <w:tab w:val="left" w:pos="2156"/>
        </w:tabs>
        <w:spacing w:line="360" w:lineRule="auto"/>
        <w:rPr>
          <w:rFonts w:ascii="Arial" w:hAnsi="Arial"/>
          <w:sz w:val="24"/>
        </w:rPr>
      </w:pPr>
      <w:r>
        <w:rPr>
          <w:rFonts w:ascii="Arial" w:hAnsi="Arial"/>
          <w:sz w:val="24"/>
        </w:rPr>
        <w:t xml:space="preserve">More details about the project can be found on our website </w:t>
      </w:r>
      <w:hyperlink r:id="rId8" w:history="1">
        <w:r w:rsidR="00772975" w:rsidRPr="00A71A9D">
          <w:rPr>
            <w:rStyle w:val="Hyperlink"/>
            <w:rFonts w:ascii="Arial" w:hAnsi="Arial"/>
            <w:sz w:val="24"/>
          </w:rPr>
          <w:t>https://artsaccessaustralia.org/project/berlin-exchange-project-october-2017</w:t>
        </w:r>
      </w:hyperlink>
      <w:r w:rsidR="00772975">
        <w:rPr>
          <w:rFonts w:ascii="Arial" w:hAnsi="Arial"/>
          <w:sz w:val="24"/>
        </w:rPr>
        <w:t xml:space="preserve"> </w:t>
      </w:r>
    </w:p>
    <w:p w:rsidR="00234B52" w:rsidRDefault="007F42B4" w:rsidP="00765517">
      <w:pPr>
        <w:spacing w:after="0" w:line="360" w:lineRule="auto"/>
        <w:rPr>
          <w:rFonts w:ascii="Arial" w:hAnsi="Arial" w:cs="Arial"/>
          <w:b/>
          <w:sz w:val="24"/>
          <w:szCs w:val="24"/>
        </w:rPr>
      </w:pPr>
      <w:r w:rsidRPr="00CF5B13">
        <w:rPr>
          <w:rFonts w:ascii="Arial" w:hAnsi="Arial"/>
          <w:b/>
          <w:sz w:val="24"/>
        </w:rPr>
        <w:lastRenderedPageBreak/>
        <w:t>3.</w:t>
      </w:r>
      <w:r>
        <w:rPr>
          <w:rFonts w:ascii="Arial" w:hAnsi="Arial"/>
          <w:b/>
          <w:sz w:val="24"/>
        </w:rPr>
        <w:t>2 Sector</w:t>
      </w:r>
      <w:r w:rsidR="00036A17">
        <w:rPr>
          <w:rFonts w:ascii="Arial" w:hAnsi="Arial" w:cs="Arial"/>
          <w:b/>
          <w:sz w:val="24"/>
          <w:szCs w:val="24"/>
        </w:rPr>
        <w:t xml:space="preserve"> Leadership</w:t>
      </w:r>
      <w:r w:rsidR="000D1D08" w:rsidRPr="00237962">
        <w:rPr>
          <w:rFonts w:ascii="Arial" w:hAnsi="Arial" w:cs="Arial"/>
          <w:b/>
          <w:sz w:val="24"/>
          <w:szCs w:val="24"/>
        </w:rPr>
        <w:t xml:space="preserve"> </w:t>
      </w:r>
      <w:r w:rsidR="00090A2D">
        <w:rPr>
          <w:rFonts w:ascii="Arial" w:hAnsi="Arial" w:cs="Arial"/>
          <w:b/>
          <w:sz w:val="24"/>
          <w:szCs w:val="24"/>
        </w:rPr>
        <w:t>&amp; Development</w:t>
      </w:r>
      <w:r w:rsidR="00090A2D" w:rsidRPr="00237962">
        <w:rPr>
          <w:rFonts w:ascii="Arial" w:hAnsi="Arial" w:cs="Arial"/>
          <w:b/>
          <w:sz w:val="24"/>
          <w:szCs w:val="24"/>
        </w:rPr>
        <w:t xml:space="preserve"> </w:t>
      </w:r>
    </w:p>
    <w:p w:rsidR="008A270F" w:rsidRDefault="008A270F" w:rsidP="00765517">
      <w:pPr>
        <w:spacing w:after="0" w:line="360" w:lineRule="auto"/>
        <w:rPr>
          <w:rFonts w:ascii="Arial" w:hAnsi="Arial" w:cs="Arial"/>
          <w:b/>
          <w:sz w:val="24"/>
          <w:szCs w:val="24"/>
        </w:rPr>
      </w:pPr>
    </w:p>
    <w:p w:rsidR="00D21C52" w:rsidRDefault="006F01DB" w:rsidP="006F01DB">
      <w:pPr>
        <w:spacing w:after="0" w:line="360" w:lineRule="auto"/>
        <w:rPr>
          <w:rFonts w:ascii="Arial" w:hAnsi="Arial" w:cs="Arial"/>
          <w:b/>
          <w:sz w:val="24"/>
          <w:szCs w:val="24"/>
        </w:rPr>
      </w:pPr>
      <w:r w:rsidRPr="00237962">
        <w:rPr>
          <w:rFonts w:ascii="Arial" w:hAnsi="Arial" w:cs="Arial"/>
          <w:b/>
          <w:sz w:val="24"/>
          <w:szCs w:val="24"/>
        </w:rPr>
        <w:t>3.</w:t>
      </w:r>
      <w:r w:rsidR="00036A17">
        <w:rPr>
          <w:rFonts w:ascii="Arial" w:hAnsi="Arial" w:cs="Arial"/>
          <w:b/>
          <w:sz w:val="24"/>
          <w:szCs w:val="24"/>
        </w:rPr>
        <w:t>2</w:t>
      </w:r>
      <w:r w:rsidRPr="00237962">
        <w:rPr>
          <w:rFonts w:ascii="Arial" w:hAnsi="Arial" w:cs="Arial"/>
          <w:b/>
          <w:sz w:val="24"/>
          <w:szCs w:val="24"/>
        </w:rPr>
        <w:t xml:space="preserve">.1 </w:t>
      </w:r>
      <w:r w:rsidR="00772975">
        <w:rPr>
          <w:rFonts w:ascii="Arial" w:hAnsi="Arial" w:cs="Arial"/>
          <w:b/>
          <w:sz w:val="24"/>
          <w:szCs w:val="24"/>
        </w:rPr>
        <w:t xml:space="preserve">National </w:t>
      </w:r>
      <w:r w:rsidR="00772975" w:rsidRPr="00772975">
        <w:rPr>
          <w:rFonts w:ascii="Arial" w:hAnsi="Arial" w:cs="Arial"/>
          <w:b/>
          <w:sz w:val="24"/>
          <w:szCs w:val="24"/>
        </w:rPr>
        <w:t xml:space="preserve">CEO Leadership </w:t>
      </w:r>
      <w:r w:rsidR="00D21C52">
        <w:rPr>
          <w:rFonts w:ascii="Arial" w:hAnsi="Arial" w:cs="Arial"/>
          <w:b/>
          <w:sz w:val="24"/>
          <w:szCs w:val="24"/>
        </w:rPr>
        <w:t>Group</w:t>
      </w:r>
    </w:p>
    <w:p w:rsidR="003C11D9" w:rsidRPr="0013283F" w:rsidRDefault="00D21C52" w:rsidP="00915C80">
      <w:pPr>
        <w:spacing w:after="0" w:line="360" w:lineRule="auto"/>
        <w:rPr>
          <w:rFonts w:ascii="Arial" w:hAnsi="Arial" w:cs="Arial"/>
          <w:sz w:val="24"/>
          <w:szCs w:val="24"/>
        </w:rPr>
      </w:pPr>
      <w:r>
        <w:rPr>
          <w:rFonts w:ascii="Arial" w:hAnsi="Arial" w:cs="Arial"/>
          <w:sz w:val="24"/>
          <w:szCs w:val="24"/>
        </w:rPr>
        <w:t xml:space="preserve">AAA held its first </w:t>
      </w:r>
      <w:r w:rsidR="002B2F5F" w:rsidRPr="002B2F5F">
        <w:rPr>
          <w:rFonts w:ascii="Arial" w:hAnsi="Arial" w:cs="Arial"/>
          <w:sz w:val="24"/>
          <w:szCs w:val="24"/>
        </w:rPr>
        <w:t>National CEO Leadership Forum in Adelaide, May 23-24. The Forum was attended b</w:t>
      </w:r>
      <w:r w:rsidR="002B2F5F">
        <w:rPr>
          <w:rFonts w:ascii="Arial" w:hAnsi="Arial" w:cs="Arial"/>
          <w:sz w:val="24"/>
          <w:szCs w:val="24"/>
        </w:rPr>
        <w:t>y</w:t>
      </w:r>
      <w:r w:rsidR="002B2F5F" w:rsidRPr="002B2F5F">
        <w:rPr>
          <w:rFonts w:ascii="Arial" w:hAnsi="Arial" w:cs="Arial"/>
          <w:sz w:val="24"/>
          <w:szCs w:val="24"/>
        </w:rPr>
        <w:t xml:space="preserve"> leaders from seven </w:t>
      </w:r>
      <w:bookmarkStart w:id="3" w:name="_Hlk512513902"/>
      <w:r w:rsidR="002B2F5F" w:rsidRPr="002B2F5F">
        <w:rPr>
          <w:rFonts w:ascii="Arial" w:hAnsi="Arial" w:cs="Arial"/>
          <w:sz w:val="24"/>
          <w:szCs w:val="24"/>
        </w:rPr>
        <w:t>state</w:t>
      </w:r>
      <w:r w:rsidR="002B2F5F">
        <w:rPr>
          <w:rFonts w:ascii="Arial" w:hAnsi="Arial" w:cs="Arial"/>
          <w:sz w:val="24"/>
          <w:szCs w:val="24"/>
        </w:rPr>
        <w:t>-</w:t>
      </w:r>
      <w:r w:rsidR="002B2F5F" w:rsidRPr="002B2F5F">
        <w:rPr>
          <w:rFonts w:ascii="Arial" w:hAnsi="Arial" w:cs="Arial"/>
          <w:sz w:val="24"/>
          <w:szCs w:val="24"/>
        </w:rPr>
        <w:t>based arts access organisation</w:t>
      </w:r>
      <w:r w:rsidR="002B2F5F">
        <w:rPr>
          <w:rFonts w:ascii="Arial" w:hAnsi="Arial" w:cs="Arial"/>
          <w:sz w:val="24"/>
          <w:szCs w:val="24"/>
        </w:rPr>
        <w:t>s</w:t>
      </w:r>
      <w:r w:rsidR="002B2F5F" w:rsidRPr="002B2F5F">
        <w:rPr>
          <w:rFonts w:ascii="Arial" w:hAnsi="Arial" w:cs="Arial"/>
          <w:sz w:val="24"/>
          <w:szCs w:val="24"/>
        </w:rPr>
        <w:t xml:space="preserve"> </w:t>
      </w:r>
      <w:bookmarkEnd w:id="3"/>
      <w:r w:rsidR="002B2F5F" w:rsidRPr="002B2F5F">
        <w:rPr>
          <w:rFonts w:ascii="Arial" w:hAnsi="Arial" w:cs="Arial"/>
          <w:sz w:val="24"/>
          <w:szCs w:val="24"/>
        </w:rPr>
        <w:t xml:space="preserve">and signalled the beginning of a stronger and more representative national voice for arts and disability. </w:t>
      </w:r>
      <w:r w:rsidR="002B2F5F">
        <w:rPr>
          <w:rFonts w:ascii="Arial" w:hAnsi="Arial" w:cs="Arial"/>
          <w:sz w:val="24"/>
          <w:szCs w:val="24"/>
        </w:rPr>
        <w:t>At this meeting leaders discussed strategic directions and began work on a partnership model</w:t>
      </w:r>
      <w:r w:rsidR="00D510A8">
        <w:rPr>
          <w:rFonts w:ascii="Arial" w:hAnsi="Arial" w:cs="Arial"/>
          <w:sz w:val="24"/>
          <w:szCs w:val="24"/>
        </w:rPr>
        <w:t xml:space="preserve">, a </w:t>
      </w:r>
      <w:r w:rsidR="00D510A8" w:rsidRPr="002B2F5F">
        <w:rPr>
          <w:rFonts w:ascii="Arial" w:hAnsi="Arial" w:cs="Arial"/>
          <w:sz w:val="24"/>
          <w:szCs w:val="24"/>
        </w:rPr>
        <w:t xml:space="preserve">follow-up meeting was held </w:t>
      </w:r>
      <w:r w:rsidR="00D510A8">
        <w:rPr>
          <w:rFonts w:ascii="Arial" w:hAnsi="Arial" w:cs="Arial"/>
          <w:sz w:val="24"/>
          <w:szCs w:val="24"/>
        </w:rPr>
        <w:t>in November</w:t>
      </w:r>
      <w:r w:rsidR="00D510A8" w:rsidRPr="002B2F5F">
        <w:rPr>
          <w:rFonts w:ascii="Arial" w:hAnsi="Arial" w:cs="Arial"/>
          <w:sz w:val="24"/>
          <w:szCs w:val="24"/>
        </w:rPr>
        <w:t>.</w:t>
      </w:r>
      <w:r w:rsidR="008A270F">
        <w:rPr>
          <w:rFonts w:ascii="Arial" w:hAnsi="Arial" w:cs="Arial"/>
          <w:sz w:val="24"/>
          <w:szCs w:val="24"/>
        </w:rPr>
        <w:t xml:space="preserve"> </w:t>
      </w:r>
      <w:r w:rsidR="002B2F5F">
        <w:rPr>
          <w:rFonts w:ascii="Arial" w:hAnsi="Arial" w:cs="Arial"/>
          <w:sz w:val="24"/>
          <w:szCs w:val="24"/>
        </w:rPr>
        <w:t xml:space="preserve">AAA would like to acknowledge the work of the </w:t>
      </w:r>
      <w:r w:rsidR="002B2F5F" w:rsidRPr="002B2F5F">
        <w:rPr>
          <w:rFonts w:ascii="Arial" w:hAnsi="Arial" w:cs="Arial"/>
          <w:sz w:val="24"/>
          <w:szCs w:val="24"/>
        </w:rPr>
        <w:t>state</w:t>
      </w:r>
      <w:r w:rsidR="002B2F5F">
        <w:rPr>
          <w:rFonts w:ascii="Arial" w:hAnsi="Arial" w:cs="Arial"/>
          <w:sz w:val="24"/>
          <w:szCs w:val="24"/>
        </w:rPr>
        <w:t>-</w:t>
      </w:r>
      <w:r w:rsidR="002B2F5F" w:rsidRPr="002B2F5F">
        <w:rPr>
          <w:rFonts w:ascii="Arial" w:hAnsi="Arial" w:cs="Arial"/>
          <w:sz w:val="24"/>
          <w:szCs w:val="24"/>
        </w:rPr>
        <w:t>based arts access organisation</w:t>
      </w:r>
      <w:r w:rsidR="002B2F5F">
        <w:rPr>
          <w:rFonts w:ascii="Arial" w:hAnsi="Arial" w:cs="Arial"/>
          <w:sz w:val="24"/>
          <w:szCs w:val="24"/>
        </w:rPr>
        <w:t>s and the</w:t>
      </w:r>
      <w:r w:rsidR="00D510A8">
        <w:rPr>
          <w:rFonts w:ascii="Arial" w:hAnsi="Arial" w:cs="Arial"/>
          <w:sz w:val="24"/>
          <w:szCs w:val="24"/>
        </w:rPr>
        <w:t xml:space="preserve">ir commitment and investment in </w:t>
      </w:r>
      <w:r w:rsidR="00D510A8" w:rsidRPr="00D510A8">
        <w:rPr>
          <w:rFonts w:ascii="Arial" w:hAnsi="Arial" w:cs="Arial"/>
          <w:sz w:val="24"/>
          <w:szCs w:val="24"/>
        </w:rPr>
        <w:t>work</w:t>
      </w:r>
      <w:r w:rsidR="00D510A8">
        <w:rPr>
          <w:rFonts w:ascii="Arial" w:hAnsi="Arial" w:cs="Arial"/>
          <w:sz w:val="24"/>
          <w:szCs w:val="24"/>
        </w:rPr>
        <w:t>ing</w:t>
      </w:r>
      <w:r w:rsidR="00D510A8" w:rsidRPr="00D510A8">
        <w:rPr>
          <w:rFonts w:ascii="Arial" w:hAnsi="Arial" w:cs="Arial"/>
          <w:sz w:val="24"/>
          <w:szCs w:val="24"/>
        </w:rPr>
        <w:t xml:space="preserve"> together to build a strong arts and disability sector in Australia. </w:t>
      </w:r>
      <w:r w:rsidR="002B2F5F" w:rsidRPr="002B2F5F">
        <w:rPr>
          <w:rFonts w:ascii="Arial" w:hAnsi="Arial" w:cs="Arial"/>
          <w:sz w:val="24"/>
          <w:szCs w:val="24"/>
        </w:rPr>
        <w:t xml:space="preserve">A short video of the Forum was made, </w:t>
      </w:r>
      <w:r w:rsidR="00D510A8">
        <w:rPr>
          <w:rFonts w:ascii="Arial" w:hAnsi="Arial" w:cs="Arial"/>
          <w:sz w:val="24"/>
          <w:szCs w:val="24"/>
        </w:rPr>
        <w:t xml:space="preserve">and can be viewed here </w:t>
      </w:r>
      <w:hyperlink r:id="rId9" w:history="1">
        <w:r w:rsidR="00D510A8" w:rsidRPr="00A71A9D">
          <w:rPr>
            <w:rStyle w:val="Hyperlink"/>
            <w:rFonts w:ascii="Arial" w:hAnsi="Arial" w:cs="Arial"/>
            <w:sz w:val="24"/>
            <w:szCs w:val="24"/>
          </w:rPr>
          <w:t>https://www.youtube.com/watch?v=MVQrqzQAmU4</w:t>
        </w:r>
      </w:hyperlink>
    </w:p>
    <w:p w:rsidR="00090A2D" w:rsidRDefault="00090A2D" w:rsidP="00915C80">
      <w:pPr>
        <w:spacing w:after="0" w:line="360" w:lineRule="auto"/>
        <w:rPr>
          <w:rFonts w:ascii="Arial" w:hAnsi="Arial"/>
          <w:b/>
          <w:sz w:val="24"/>
        </w:rPr>
      </w:pPr>
    </w:p>
    <w:p w:rsidR="00736F07" w:rsidRDefault="00CA60D9" w:rsidP="00915C80">
      <w:pPr>
        <w:spacing w:after="0" w:line="360" w:lineRule="auto"/>
        <w:rPr>
          <w:rFonts w:ascii="Arial" w:hAnsi="Arial" w:cs="Arial"/>
          <w:b/>
          <w:sz w:val="24"/>
          <w:szCs w:val="24"/>
        </w:rPr>
      </w:pPr>
      <w:r w:rsidRPr="00A33529">
        <w:rPr>
          <w:rFonts w:ascii="Arial" w:hAnsi="Arial"/>
          <w:b/>
          <w:sz w:val="24"/>
        </w:rPr>
        <w:t>3.</w:t>
      </w:r>
      <w:r w:rsidR="00036A17">
        <w:rPr>
          <w:rFonts w:ascii="Arial" w:hAnsi="Arial"/>
          <w:b/>
          <w:sz w:val="24"/>
        </w:rPr>
        <w:t>2</w:t>
      </w:r>
      <w:r w:rsidRPr="00A33529">
        <w:rPr>
          <w:rFonts w:ascii="Arial" w:hAnsi="Arial"/>
          <w:b/>
          <w:sz w:val="24"/>
        </w:rPr>
        <w:t>.</w:t>
      </w:r>
      <w:r w:rsidR="00036A17">
        <w:rPr>
          <w:rFonts w:ascii="Arial" w:hAnsi="Arial"/>
          <w:b/>
          <w:sz w:val="24"/>
        </w:rPr>
        <w:t xml:space="preserve">2 </w:t>
      </w:r>
      <w:r w:rsidR="00772975" w:rsidRPr="00237962">
        <w:rPr>
          <w:rFonts w:ascii="Arial" w:hAnsi="Arial" w:cs="Arial"/>
          <w:b/>
          <w:sz w:val="24"/>
          <w:szCs w:val="24"/>
        </w:rPr>
        <w:t>The NDIS Working Group</w:t>
      </w:r>
    </w:p>
    <w:p w:rsidR="00EC783D" w:rsidRDefault="00EC783D" w:rsidP="00915C80">
      <w:pPr>
        <w:spacing w:after="0" w:line="360" w:lineRule="auto"/>
        <w:rPr>
          <w:rFonts w:ascii="Arial" w:hAnsi="Arial"/>
          <w:b/>
          <w:sz w:val="24"/>
        </w:rPr>
      </w:pPr>
    </w:p>
    <w:p w:rsidR="005D3F66" w:rsidRDefault="00090A2D" w:rsidP="00E95A4E">
      <w:pPr>
        <w:spacing w:line="360" w:lineRule="auto"/>
        <w:rPr>
          <w:rFonts w:ascii="Arial" w:hAnsi="Arial"/>
          <w:sz w:val="24"/>
        </w:rPr>
      </w:pPr>
      <w:r>
        <w:rPr>
          <w:rFonts w:ascii="Arial" w:hAnsi="Arial"/>
          <w:sz w:val="24"/>
        </w:rPr>
        <w:t>The NDIS continues to be the main focus of AAA’s advocacy work. Recognised as the biggest social reform since Medicare, the changes to funding and policy structure</w:t>
      </w:r>
      <w:r w:rsidR="00E95A4E">
        <w:rPr>
          <w:rFonts w:ascii="Arial" w:hAnsi="Arial"/>
          <w:sz w:val="24"/>
        </w:rPr>
        <w:t>s</w:t>
      </w:r>
      <w:r>
        <w:rPr>
          <w:rFonts w:ascii="Arial" w:hAnsi="Arial"/>
          <w:sz w:val="24"/>
        </w:rPr>
        <w:t xml:space="preserve"> is having a major impact on arts and disability organisations that have relied on </w:t>
      </w:r>
      <w:r w:rsidR="007F42B4">
        <w:rPr>
          <w:rFonts w:ascii="Arial" w:hAnsi="Arial"/>
          <w:sz w:val="24"/>
        </w:rPr>
        <w:t>disability-based</w:t>
      </w:r>
      <w:r>
        <w:rPr>
          <w:rFonts w:ascii="Arial" w:hAnsi="Arial"/>
          <w:sz w:val="24"/>
        </w:rPr>
        <w:t xml:space="preserve"> government funding. The NDIS Working Group </w:t>
      </w:r>
      <w:r w:rsidR="005D3F66" w:rsidRPr="00E95A4E">
        <w:rPr>
          <w:rFonts w:ascii="Arial" w:hAnsi="Arial"/>
          <w:sz w:val="24"/>
        </w:rPr>
        <w:t xml:space="preserve">includes representatives from arts and disability sector across Australia, creative companies and individual artists with a disability. </w:t>
      </w:r>
      <w:r w:rsidR="005D3F66">
        <w:rPr>
          <w:rFonts w:ascii="Arial" w:hAnsi="Arial"/>
          <w:sz w:val="24"/>
        </w:rPr>
        <w:t xml:space="preserve">AAA facilitated six meetings over 2017, with the aim to create a </w:t>
      </w:r>
      <w:r w:rsidR="00E95A4E" w:rsidRPr="00E95A4E">
        <w:rPr>
          <w:rFonts w:ascii="Arial" w:hAnsi="Arial"/>
          <w:sz w:val="24"/>
        </w:rPr>
        <w:t xml:space="preserve">forum </w:t>
      </w:r>
      <w:r w:rsidR="005D3F66">
        <w:rPr>
          <w:rFonts w:ascii="Arial" w:hAnsi="Arial"/>
          <w:sz w:val="24"/>
        </w:rPr>
        <w:t>to</w:t>
      </w:r>
      <w:r w:rsidR="00E95A4E" w:rsidRPr="00E95A4E">
        <w:rPr>
          <w:rFonts w:ascii="Arial" w:hAnsi="Arial"/>
          <w:sz w:val="24"/>
        </w:rPr>
        <w:t xml:space="preserve"> examine and responds to emerging issues and opportunities relevant to the NDIS and the Arts, and advocate for change where appropriate.</w:t>
      </w:r>
    </w:p>
    <w:p w:rsidR="00E95A4E" w:rsidRDefault="005D3F66" w:rsidP="00E95A4E">
      <w:pPr>
        <w:spacing w:line="360" w:lineRule="auto"/>
        <w:rPr>
          <w:rFonts w:ascii="Arial" w:hAnsi="Arial"/>
          <w:sz w:val="24"/>
        </w:rPr>
      </w:pPr>
      <w:r>
        <w:rPr>
          <w:rFonts w:ascii="Arial" w:hAnsi="Arial"/>
          <w:sz w:val="24"/>
        </w:rPr>
        <w:t xml:space="preserve">In, </w:t>
      </w:r>
      <w:r w:rsidR="00E95A4E" w:rsidRPr="00E95A4E">
        <w:rPr>
          <w:rFonts w:ascii="Arial" w:hAnsi="Arial"/>
          <w:sz w:val="24"/>
        </w:rPr>
        <w:t>September 2017,</w:t>
      </w:r>
      <w:r>
        <w:rPr>
          <w:rFonts w:ascii="Arial" w:hAnsi="Arial"/>
          <w:sz w:val="24"/>
        </w:rPr>
        <w:t xml:space="preserve"> the group </w:t>
      </w:r>
      <w:r w:rsidR="00E95A4E" w:rsidRPr="00E95A4E">
        <w:rPr>
          <w:rFonts w:ascii="Arial" w:hAnsi="Arial"/>
          <w:sz w:val="24"/>
        </w:rPr>
        <w:t>published an Emerging Issues and Concerns paper</w:t>
      </w:r>
      <w:r>
        <w:rPr>
          <w:rFonts w:ascii="Arial" w:hAnsi="Arial"/>
          <w:sz w:val="24"/>
        </w:rPr>
        <w:t xml:space="preserve">. </w:t>
      </w:r>
      <w:r w:rsidR="00E95A4E" w:rsidRPr="00E95A4E">
        <w:rPr>
          <w:rFonts w:ascii="Arial" w:hAnsi="Arial"/>
          <w:sz w:val="24"/>
        </w:rPr>
        <w:t>One of the key concerns identified was the lack of progress and clear across government strategy for Arts in the NDIS</w:t>
      </w:r>
      <w:r>
        <w:rPr>
          <w:rFonts w:ascii="Arial" w:hAnsi="Arial"/>
          <w:sz w:val="24"/>
        </w:rPr>
        <w:t xml:space="preserve">. In </w:t>
      </w:r>
      <w:r w:rsidR="00E95A4E" w:rsidRPr="00E95A4E">
        <w:rPr>
          <w:rFonts w:ascii="Arial" w:hAnsi="Arial"/>
          <w:sz w:val="24"/>
        </w:rPr>
        <w:t>November</w:t>
      </w:r>
      <w:r>
        <w:rPr>
          <w:rFonts w:ascii="Arial" w:hAnsi="Arial"/>
          <w:sz w:val="24"/>
        </w:rPr>
        <w:t xml:space="preserve">, </w:t>
      </w:r>
      <w:r w:rsidR="00E95A4E" w:rsidRPr="00E95A4E">
        <w:rPr>
          <w:rFonts w:ascii="Arial" w:hAnsi="Arial"/>
          <w:sz w:val="24"/>
        </w:rPr>
        <w:t xml:space="preserve">AAA started to work collaboratively with the Department of Communications and the Arts (DCA) to address issues of concern regarding the NDIS and the Arts and Disability Sector. AAA supported the DCA to gather information by facilitating linkages to state agencies and artists with disability. </w:t>
      </w:r>
    </w:p>
    <w:p w:rsidR="0013283F" w:rsidRPr="00E95A4E" w:rsidRDefault="0013283F" w:rsidP="00E95A4E">
      <w:pPr>
        <w:spacing w:line="360" w:lineRule="auto"/>
        <w:rPr>
          <w:rFonts w:ascii="Arial" w:hAnsi="Arial"/>
          <w:sz w:val="24"/>
        </w:rPr>
      </w:pPr>
    </w:p>
    <w:p w:rsidR="004E462C" w:rsidRDefault="00E95A4E" w:rsidP="00E95A4E">
      <w:pPr>
        <w:spacing w:line="360" w:lineRule="auto"/>
        <w:rPr>
          <w:rFonts w:ascii="Arial" w:hAnsi="Arial"/>
          <w:sz w:val="24"/>
        </w:rPr>
      </w:pPr>
      <w:r w:rsidRPr="00E95A4E">
        <w:rPr>
          <w:rFonts w:ascii="Arial" w:hAnsi="Arial"/>
          <w:sz w:val="24"/>
        </w:rPr>
        <w:lastRenderedPageBreak/>
        <w:t xml:space="preserve">AAA also supports the national roll-out of Arts Access Victoria's ArtFinder; </w:t>
      </w:r>
      <w:r w:rsidR="005D3F66">
        <w:rPr>
          <w:rFonts w:ascii="Arial" w:hAnsi="Arial"/>
          <w:sz w:val="24"/>
        </w:rPr>
        <w:t xml:space="preserve">and is </w:t>
      </w:r>
      <w:r w:rsidR="007F42B4">
        <w:rPr>
          <w:rFonts w:ascii="Arial" w:hAnsi="Arial"/>
          <w:sz w:val="24"/>
        </w:rPr>
        <w:t xml:space="preserve">a </w:t>
      </w:r>
      <w:r w:rsidR="007F42B4" w:rsidRPr="00E95A4E">
        <w:rPr>
          <w:rFonts w:ascii="Arial" w:hAnsi="Arial"/>
          <w:sz w:val="24"/>
        </w:rPr>
        <w:t>key</w:t>
      </w:r>
      <w:r w:rsidR="005D3F66">
        <w:rPr>
          <w:rFonts w:ascii="Arial" w:hAnsi="Arial"/>
          <w:sz w:val="24"/>
        </w:rPr>
        <w:t xml:space="preserve"> </w:t>
      </w:r>
      <w:r w:rsidRPr="00E95A4E">
        <w:rPr>
          <w:rFonts w:ascii="Arial" w:hAnsi="Arial"/>
          <w:sz w:val="24"/>
        </w:rPr>
        <w:t xml:space="preserve">partner on the ARC Linkage Projects scheme, titled </w:t>
      </w:r>
      <w:proofErr w:type="gramStart"/>
      <w:r w:rsidRPr="00E95A4E">
        <w:rPr>
          <w:rFonts w:ascii="Arial" w:hAnsi="Arial"/>
          <w:sz w:val="24"/>
        </w:rPr>
        <w:t>The</w:t>
      </w:r>
      <w:proofErr w:type="gramEnd"/>
      <w:r w:rsidRPr="00E95A4E">
        <w:rPr>
          <w:rFonts w:ascii="Arial" w:hAnsi="Arial"/>
          <w:sz w:val="24"/>
        </w:rPr>
        <w:t xml:space="preserve"> impact of the NDIS on disability arts, culture, and media organisations, led by Associate Professor Bree Hadley at Queensland University of Technology. </w:t>
      </w:r>
    </w:p>
    <w:p w:rsidR="00A73900" w:rsidRDefault="00234B52" w:rsidP="00915C80">
      <w:pPr>
        <w:spacing w:after="0" w:line="360" w:lineRule="auto"/>
        <w:rPr>
          <w:rFonts w:ascii="Arial" w:hAnsi="Arial" w:cs="Tahoma"/>
          <w:b/>
          <w:sz w:val="24"/>
          <w:szCs w:val="28"/>
          <w:lang w:val="en-US"/>
        </w:rPr>
      </w:pPr>
      <w:r>
        <w:rPr>
          <w:rFonts w:ascii="Arial" w:hAnsi="Arial" w:cs="Tahoma"/>
          <w:b/>
          <w:sz w:val="24"/>
          <w:szCs w:val="28"/>
          <w:lang w:val="en-US"/>
        </w:rPr>
        <w:t>3.</w:t>
      </w:r>
      <w:r w:rsidR="00036A17">
        <w:rPr>
          <w:rFonts w:ascii="Arial" w:hAnsi="Arial" w:cs="Tahoma"/>
          <w:b/>
          <w:sz w:val="24"/>
          <w:szCs w:val="28"/>
          <w:lang w:val="en-US"/>
        </w:rPr>
        <w:t xml:space="preserve">3 </w:t>
      </w:r>
      <w:r w:rsidR="00090A2D">
        <w:rPr>
          <w:rFonts w:ascii="Arial" w:hAnsi="Arial" w:cs="Tahoma"/>
          <w:b/>
          <w:sz w:val="24"/>
          <w:szCs w:val="28"/>
          <w:lang w:val="en-US"/>
        </w:rPr>
        <w:t xml:space="preserve">Campaigns &amp; </w:t>
      </w:r>
      <w:r w:rsidR="00A01563">
        <w:rPr>
          <w:rFonts w:ascii="Arial" w:hAnsi="Arial" w:cs="Tahoma"/>
          <w:b/>
          <w:sz w:val="24"/>
          <w:szCs w:val="28"/>
          <w:lang w:val="en-US"/>
        </w:rPr>
        <w:t xml:space="preserve">Media </w:t>
      </w:r>
    </w:p>
    <w:p w:rsidR="00B213D0" w:rsidRDefault="00B213D0" w:rsidP="00915C80">
      <w:pPr>
        <w:spacing w:after="0" w:line="360" w:lineRule="auto"/>
        <w:rPr>
          <w:rFonts w:ascii="Arial" w:hAnsi="Arial" w:cs="Tahoma"/>
          <w:b/>
          <w:sz w:val="24"/>
          <w:szCs w:val="28"/>
          <w:lang w:val="en-US"/>
        </w:rPr>
      </w:pPr>
    </w:p>
    <w:p w:rsidR="005D3F66" w:rsidRDefault="00036A17" w:rsidP="00915C80">
      <w:pPr>
        <w:spacing w:after="0" w:line="360" w:lineRule="auto"/>
        <w:rPr>
          <w:rFonts w:ascii="Arial" w:hAnsi="Arial" w:cs="Tahoma"/>
          <w:b/>
          <w:sz w:val="24"/>
          <w:szCs w:val="28"/>
          <w:lang w:val="en-US"/>
        </w:rPr>
      </w:pPr>
      <w:r>
        <w:rPr>
          <w:rFonts w:ascii="Arial" w:hAnsi="Arial" w:cs="Tahoma"/>
          <w:b/>
          <w:sz w:val="24"/>
          <w:szCs w:val="28"/>
          <w:lang w:val="en-US"/>
        </w:rPr>
        <w:t xml:space="preserve">3.3.1 </w:t>
      </w:r>
      <w:r w:rsidR="005D3F66">
        <w:rPr>
          <w:rFonts w:ascii="Arial" w:hAnsi="Arial" w:cs="Tahoma"/>
          <w:b/>
          <w:sz w:val="24"/>
          <w:szCs w:val="28"/>
          <w:lang w:val="en-US"/>
        </w:rPr>
        <w:t xml:space="preserve">New </w:t>
      </w:r>
      <w:r w:rsidR="00F83AD2">
        <w:rPr>
          <w:rFonts w:ascii="Arial" w:hAnsi="Arial" w:cs="Tahoma"/>
          <w:b/>
          <w:sz w:val="24"/>
          <w:szCs w:val="28"/>
          <w:lang w:val="en-US"/>
        </w:rPr>
        <w:t xml:space="preserve">Website &amp; </w:t>
      </w:r>
      <w:r w:rsidR="005D3F66">
        <w:rPr>
          <w:rFonts w:ascii="Arial" w:hAnsi="Arial" w:cs="Tahoma"/>
          <w:b/>
          <w:sz w:val="24"/>
          <w:szCs w:val="28"/>
          <w:lang w:val="en-US"/>
        </w:rPr>
        <w:t xml:space="preserve">Communications Focus </w:t>
      </w:r>
    </w:p>
    <w:p w:rsidR="005D3F66" w:rsidRDefault="00F83AD2" w:rsidP="00915C80">
      <w:pPr>
        <w:spacing w:after="0" w:line="360" w:lineRule="auto"/>
        <w:rPr>
          <w:rFonts w:ascii="Arial" w:hAnsi="Arial" w:cs="Tahoma"/>
          <w:b/>
          <w:sz w:val="24"/>
          <w:szCs w:val="28"/>
          <w:lang w:val="en-US"/>
        </w:rPr>
      </w:pPr>
      <w:r>
        <w:rPr>
          <w:rFonts w:ascii="Arial" w:hAnsi="Arial" w:cs="Tahoma"/>
          <w:sz w:val="24"/>
          <w:szCs w:val="28"/>
          <w:lang w:val="en-US"/>
        </w:rPr>
        <w:t xml:space="preserve">AAA </w:t>
      </w:r>
      <w:r w:rsidR="00195A13">
        <w:rPr>
          <w:rFonts w:ascii="Arial" w:hAnsi="Arial" w:cs="Tahoma"/>
          <w:sz w:val="24"/>
          <w:szCs w:val="28"/>
          <w:lang w:val="en-US"/>
        </w:rPr>
        <w:t xml:space="preserve">published a new website this year, with the new Arts Space and the opportunities page proving popular with visitors. </w:t>
      </w:r>
      <w:r w:rsidR="005D3F66" w:rsidRPr="005D3F66">
        <w:rPr>
          <w:rFonts w:ascii="Arial" w:hAnsi="Arial" w:cs="Tahoma"/>
          <w:sz w:val="24"/>
          <w:szCs w:val="28"/>
          <w:lang w:val="en-US"/>
        </w:rPr>
        <w:t>Acknow</w:t>
      </w:r>
      <w:r w:rsidR="005D3F66">
        <w:rPr>
          <w:rFonts w:ascii="Arial" w:hAnsi="Arial" w:cs="Tahoma"/>
          <w:sz w:val="24"/>
          <w:szCs w:val="28"/>
          <w:lang w:val="en-US"/>
        </w:rPr>
        <w:t>l</w:t>
      </w:r>
      <w:r w:rsidR="005D3F66" w:rsidRPr="005D3F66">
        <w:rPr>
          <w:rFonts w:ascii="Arial" w:hAnsi="Arial" w:cs="Tahoma"/>
          <w:sz w:val="24"/>
          <w:szCs w:val="28"/>
          <w:lang w:val="en-US"/>
        </w:rPr>
        <w:t>ed</w:t>
      </w:r>
      <w:r w:rsidR="005D3F66">
        <w:rPr>
          <w:rFonts w:ascii="Arial" w:hAnsi="Arial" w:cs="Tahoma"/>
          <w:sz w:val="24"/>
          <w:szCs w:val="28"/>
          <w:lang w:val="en-US"/>
        </w:rPr>
        <w:t>g</w:t>
      </w:r>
      <w:r w:rsidR="005D3F66" w:rsidRPr="005D3F66">
        <w:rPr>
          <w:rFonts w:ascii="Arial" w:hAnsi="Arial" w:cs="Tahoma"/>
          <w:sz w:val="24"/>
          <w:szCs w:val="28"/>
          <w:lang w:val="en-US"/>
        </w:rPr>
        <w:t xml:space="preserve">ing the important role AAA has </w:t>
      </w:r>
      <w:r w:rsidR="00195A13">
        <w:rPr>
          <w:rFonts w:ascii="Arial" w:hAnsi="Arial" w:cs="Tahoma"/>
          <w:sz w:val="24"/>
          <w:szCs w:val="28"/>
          <w:lang w:val="en-US"/>
        </w:rPr>
        <w:t>in</w:t>
      </w:r>
      <w:r w:rsidR="005D3F66" w:rsidRPr="005D3F66">
        <w:rPr>
          <w:rFonts w:ascii="Arial" w:hAnsi="Arial" w:cs="Tahoma"/>
          <w:sz w:val="24"/>
          <w:szCs w:val="28"/>
          <w:lang w:val="en-US"/>
        </w:rPr>
        <w:t xml:space="preserve"> </w:t>
      </w:r>
      <w:r w:rsidR="00A725F2">
        <w:rPr>
          <w:rFonts w:ascii="Arial" w:hAnsi="Arial" w:cs="Tahoma"/>
          <w:sz w:val="24"/>
          <w:szCs w:val="28"/>
          <w:lang w:val="en-US"/>
        </w:rPr>
        <w:t>influenc</w:t>
      </w:r>
      <w:r w:rsidR="00195A13">
        <w:rPr>
          <w:rFonts w:ascii="Arial" w:hAnsi="Arial" w:cs="Tahoma"/>
          <w:sz w:val="24"/>
          <w:szCs w:val="28"/>
          <w:lang w:val="en-US"/>
        </w:rPr>
        <w:t>ing</w:t>
      </w:r>
      <w:r w:rsidR="00A725F2">
        <w:rPr>
          <w:rFonts w:ascii="Arial" w:hAnsi="Arial" w:cs="Tahoma"/>
          <w:sz w:val="24"/>
          <w:szCs w:val="28"/>
          <w:lang w:val="en-US"/>
        </w:rPr>
        <w:t xml:space="preserve"> and </w:t>
      </w:r>
      <w:r w:rsidR="005D3F66" w:rsidRPr="005D3F66">
        <w:rPr>
          <w:rFonts w:ascii="Arial" w:hAnsi="Arial" w:cs="Tahoma"/>
          <w:sz w:val="24"/>
          <w:szCs w:val="28"/>
          <w:lang w:val="en-US"/>
        </w:rPr>
        <w:t>lead</w:t>
      </w:r>
      <w:r w:rsidR="00195A13">
        <w:rPr>
          <w:rFonts w:ascii="Arial" w:hAnsi="Arial" w:cs="Tahoma"/>
          <w:sz w:val="24"/>
          <w:szCs w:val="28"/>
          <w:lang w:val="en-US"/>
        </w:rPr>
        <w:t>ing</w:t>
      </w:r>
      <w:r w:rsidR="005D3F66" w:rsidRPr="005D3F66">
        <w:rPr>
          <w:rFonts w:ascii="Arial" w:hAnsi="Arial" w:cs="Tahoma"/>
          <w:sz w:val="24"/>
          <w:szCs w:val="28"/>
          <w:lang w:val="en-US"/>
        </w:rPr>
        <w:t xml:space="preserve"> public discussion on arts and disability, AAA employed </w:t>
      </w:r>
      <w:r w:rsidR="005D3F66">
        <w:rPr>
          <w:rFonts w:ascii="Arial" w:hAnsi="Arial" w:cs="Tahoma"/>
          <w:sz w:val="24"/>
          <w:szCs w:val="28"/>
          <w:lang w:val="en-US"/>
        </w:rPr>
        <w:t xml:space="preserve">a </w:t>
      </w:r>
      <w:r w:rsidR="005D3F66" w:rsidRPr="005D3F66">
        <w:rPr>
          <w:rFonts w:ascii="Arial" w:hAnsi="Arial" w:cs="Tahoma"/>
          <w:sz w:val="24"/>
          <w:szCs w:val="28"/>
          <w:lang w:val="en-US"/>
        </w:rPr>
        <w:t>dedicated Communications Manager</w:t>
      </w:r>
      <w:r w:rsidR="00195A13">
        <w:rPr>
          <w:rFonts w:ascii="Arial" w:hAnsi="Arial" w:cs="Tahoma"/>
          <w:sz w:val="24"/>
          <w:szCs w:val="28"/>
          <w:lang w:val="en-US"/>
        </w:rPr>
        <w:t xml:space="preserve"> in October. </w:t>
      </w:r>
      <w:r w:rsidR="001F22CF">
        <w:rPr>
          <w:rFonts w:ascii="Arial" w:hAnsi="Arial" w:cs="Tahoma"/>
          <w:sz w:val="24"/>
          <w:szCs w:val="28"/>
          <w:lang w:val="en-US"/>
        </w:rPr>
        <w:t xml:space="preserve">One of the first activities the new COMS manager did was to set up a new blog to </w:t>
      </w:r>
      <w:r w:rsidR="007B5ED4">
        <w:rPr>
          <w:rFonts w:ascii="Arial" w:hAnsi="Arial" w:cs="Tahoma"/>
          <w:sz w:val="24"/>
          <w:szCs w:val="28"/>
          <w:lang w:val="en-US"/>
        </w:rPr>
        <w:t xml:space="preserve">follow the Aus- Berlin Project. </w:t>
      </w:r>
      <w:r w:rsidR="00195A13">
        <w:rPr>
          <w:rFonts w:ascii="Arial" w:hAnsi="Arial" w:cs="Tahoma"/>
          <w:sz w:val="24"/>
          <w:szCs w:val="28"/>
          <w:lang w:val="en-US"/>
        </w:rPr>
        <w:t xml:space="preserve">This role will focus on </w:t>
      </w:r>
      <w:r w:rsidR="007B5ED4">
        <w:rPr>
          <w:rFonts w:ascii="Arial" w:hAnsi="Arial" w:cs="Tahoma"/>
          <w:sz w:val="24"/>
          <w:szCs w:val="28"/>
          <w:lang w:val="en-US"/>
        </w:rPr>
        <w:t xml:space="preserve">developing our communications strategies </w:t>
      </w:r>
      <w:r w:rsidR="007F42B4">
        <w:rPr>
          <w:rFonts w:ascii="Arial" w:hAnsi="Arial" w:cs="Tahoma"/>
          <w:sz w:val="24"/>
          <w:szCs w:val="28"/>
          <w:lang w:val="en-US"/>
        </w:rPr>
        <w:t>to</w:t>
      </w:r>
      <w:r w:rsidR="007B5ED4">
        <w:rPr>
          <w:rFonts w:ascii="Arial" w:hAnsi="Arial" w:cs="Tahoma"/>
          <w:sz w:val="24"/>
          <w:szCs w:val="28"/>
          <w:lang w:val="en-US"/>
        </w:rPr>
        <w:t xml:space="preserve"> increase engagement and </w:t>
      </w:r>
      <w:r w:rsidR="00195A13">
        <w:rPr>
          <w:rFonts w:ascii="Arial" w:hAnsi="Arial" w:cs="Tahoma"/>
          <w:sz w:val="24"/>
          <w:szCs w:val="28"/>
          <w:lang w:val="en-US"/>
        </w:rPr>
        <w:t xml:space="preserve">building on our established social </w:t>
      </w:r>
      <w:r w:rsidR="005D3F66" w:rsidRPr="005D3F66">
        <w:rPr>
          <w:rFonts w:ascii="Arial" w:hAnsi="Arial" w:cs="Tahoma"/>
          <w:sz w:val="24"/>
          <w:szCs w:val="28"/>
          <w:lang w:val="en-US"/>
        </w:rPr>
        <w:t>media presence</w:t>
      </w:r>
      <w:r w:rsidR="007B5ED4">
        <w:rPr>
          <w:rFonts w:ascii="Arial" w:hAnsi="Arial" w:cs="Tahoma"/>
          <w:sz w:val="24"/>
          <w:szCs w:val="28"/>
          <w:lang w:val="en-US"/>
        </w:rPr>
        <w:t>.</w:t>
      </w:r>
    </w:p>
    <w:p w:rsidR="00A01563" w:rsidRDefault="00A01563" w:rsidP="00915C80">
      <w:pPr>
        <w:spacing w:after="0" w:line="360" w:lineRule="auto"/>
        <w:rPr>
          <w:rFonts w:ascii="Arial" w:hAnsi="Arial" w:cs="Tahoma"/>
          <w:b/>
          <w:sz w:val="24"/>
          <w:szCs w:val="28"/>
          <w:lang w:val="en-US"/>
        </w:rPr>
      </w:pPr>
    </w:p>
    <w:p w:rsidR="00036A17" w:rsidRDefault="00A01563" w:rsidP="00915C80">
      <w:pPr>
        <w:spacing w:after="0" w:line="360" w:lineRule="auto"/>
        <w:rPr>
          <w:rFonts w:ascii="Arial" w:hAnsi="Arial" w:cs="Tahoma"/>
          <w:b/>
          <w:sz w:val="24"/>
          <w:szCs w:val="28"/>
          <w:lang w:val="en-US"/>
        </w:rPr>
      </w:pPr>
      <w:r>
        <w:rPr>
          <w:rFonts w:ascii="Arial" w:hAnsi="Arial" w:cs="Tahoma"/>
          <w:b/>
          <w:sz w:val="24"/>
          <w:szCs w:val="28"/>
          <w:lang w:val="en-US"/>
        </w:rPr>
        <w:t>3.3.</w:t>
      </w:r>
      <w:r w:rsidR="00195A13">
        <w:rPr>
          <w:rFonts w:ascii="Arial" w:hAnsi="Arial" w:cs="Tahoma"/>
          <w:b/>
          <w:sz w:val="24"/>
          <w:szCs w:val="28"/>
          <w:lang w:val="en-US"/>
        </w:rPr>
        <w:t>2</w:t>
      </w:r>
      <w:r>
        <w:rPr>
          <w:rFonts w:ascii="Arial" w:hAnsi="Arial" w:cs="Tahoma"/>
          <w:b/>
          <w:sz w:val="24"/>
          <w:szCs w:val="28"/>
          <w:lang w:val="en-US"/>
        </w:rPr>
        <w:t xml:space="preserve"> Publications </w:t>
      </w:r>
    </w:p>
    <w:p w:rsidR="008352A1" w:rsidRDefault="00D75783" w:rsidP="00915C80">
      <w:pPr>
        <w:spacing w:after="0" w:line="360" w:lineRule="auto"/>
        <w:rPr>
          <w:rFonts w:ascii="Arial" w:hAnsi="Arial" w:cs="Tahoma"/>
          <w:sz w:val="24"/>
          <w:szCs w:val="28"/>
          <w:lang w:val="en-US"/>
        </w:rPr>
      </w:pPr>
      <w:r w:rsidRPr="007B5ED4">
        <w:rPr>
          <w:rFonts w:ascii="Arial" w:hAnsi="Arial" w:cs="Tahoma"/>
          <w:sz w:val="24"/>
          <w:szCs w:val="28"/>
          <w:lang w:val="en-US"/>
        </w:rPr>
        <w:t xml:space="preserve">AAA published </w:t>
      </w:r>
      <w:r>
        <w:rPr>
          <w:rFonts w:ascii="Arial" w:hAnsi="Arial" w:cs="Tahoma"/>
          <w:sz w:val="24"/>
          <w:szCs w:val="28"/>
          <w:lang w:val="en-US"/>
        </w:rPr>
        <w:t>eleven e-</w:t>
      </w:r>
      <w:r w:rsidRPr="007B5ED4">
        <w:rPr>
          <w:rFonts w:ascii="Arial" w:hAnsi="Arial" w:cs="Tahoma"/>
          <w:sz w:val="24"/>
          <w:szCs w:val="28"/>
          <w:lang w:val="en-US"/>
        </w:rPr>
        <w:t>newsletters</w:t>
      </w:r>
      <w:r>
        <w:rPr>
          <w:rFonts w:ascii="Arial" w:hAnsi="Arial" w:cs="Tahoma"/>
          <w:sz w:val="24"/>
          <w:szCs w:val="28"/>
          <w:lang w:val="en-US"/>
        </w:rPr>
        <w:t xml:space="preserve"> and eleven media releases throughout 2017. Most of the media interest was generated around the Aus-Berlin Arts Exchange and Meeting Place forum in Berlin. Following is a list of some of the</w:t>
      </w:r>
      <w:r w:rsidR="00891374">
        <w:rPr>
          <w:rFonts w:ascii="Arial" w:hAnsi="Arial" w:cs="Tahoma"/>
          <w:sz w:val="24"/>
          <w:szCs w:val="28"/>
          <w:lang w:val="en-US"/>
        </w:rPr>
        <w:t xml:space="preserve"> major</w:t>
      </w:r>
      <w:r>
        <w:rPr>
          <w:rFonts w:ascii="Arial" w:hAnsi="Arial" w:cs="Tahoma"/>
          <w:sz w:val="24"/>
          <w:szCs w:val="28"/>
          <w:lang w:val="en-US"/>
        </w:rPr>
        <w:t xml:space="preserve"> </w:t>
      </w:r>
      <w:r w:rsidR="003E1EE1">
        <w:rPr>
          <w:rFonts w:ascii="Arial" w:hAnsi="Arial" w:cs="Tahoma"/>
          <w:sz w:val="24"/>
          <w:szCs w:val="28"/>
          <w:lang w:val="en-US"/>
        </w:rPr>
        <w:t xml:space="preserve">publications that </w:t>
      </w:r>
      <w:r w:rsidR="002B4B6E">
        <w:rPr>
          <w:rFonts w:ascii="Arial" w:hAnsi="Arial" w:cs="Tahoma"/>
          <w:sz w:val="24"/>
          <w:szCs w:val="28"/>
          <w:lang w:val="en-US"/>
        </w:rPr>
        <w:t>AAA featured in</w:t>
      </w:r>
      <w:r w:rsidR="003E1EE1">
        <w:rPr>
          <w:rFonts w:ascii="Arial" w:hAnsi="Arial" w:cs="Tahoma"/>
          <w:sz w:val="24"/>
          <w:szCs w:val="28"/>
          <w:lang w:val="en-US"/>
        </w:rPr>
        <w:t xml:space="preserve">: </w:t>
      </w:r>
      <w:r>
        <w:rPr>
          <w:rFonts w:ascii="Arial" w:hAnsi="Arial" w:cs="Tahoma"/>
          <w:sz w:val="24"/>
          <w:szCs w:val="28"/>
          <w:lang w:val="en-US"/>
        </w:rPr>
        <w:t xml:space="preserve"> </w:t>
      </w:r>
      <w:r w:rsidR="008352A1">
        <w:rPr>
          <w:rFonts w:ascii="Arial" w:hAnsi="Arial" w:cs="Tahoma"/>
          <w:sz w:val="24"/>
          <w:szCs w:val="28"/>
          <w:lang w:val="en-US"/>
        </w:rPr>
        <w:t xml:space="preserve"> </w:t>
      </w:r>
    </w:p>
    <w:p w:rsidR="00891374" w:rsidRPr="00D43A3D" w:rsidRDefault="00891374" w:rsidP="00915C80">
      <w:pPr>
        <w:spacing w:after="0" w:line="360" w:lineRule="auto"/>
        <w:rPr>
          <w:rFonts w:ascii="Arial" w:hAnsi="Arial" w:cs="Tahoma"/>
          <w:sz w:val="24"/>
          <w:szCs w:val="24"/>
          <w:lang w:val="en-US"/>
        </w:rPr>
      </w:pPr>
    </w:p>
    <w:p w:rsidR="00891374" w:rsidRPr="00891374" w:rsidRDefault="00891374" w:rsidP="00891374">
      <w:pPr>
        <w:pStyle w:val="ListParagraph"/>
        <w:numPr>
          <w:ilvl w:val="0"/>
          <w:numId w:val="20"/>
        </w:numPr>
        <w:shd w:val="clear" w:color="auto" w:fill="F2DBDB" w:themeFill="accent2" w:themeFillTint="33"/>
        <w:spacing w:after="0" w:line="360" w:lineRule="auto"/>
        <w:ind w:right="521"/>
        <w:rPr>
          <w:rFonts w:ascii="Arial" w:hAnsi="Arial" w:cs="Tahoma"/>
          <w:sz w:val="24"/>
          <w:szCs w:val="24"/>
          <w:lang w:val="en-US"/>
        </w:rPr>
      </w:pPr>
      <w:r w:rsidRPr="00D43A3D">
        <w:rPr>
          <w:rFonts w:ascii="Arial" w:hAnsi="Arial" w:cs="Tahoma"/>
          <w:b/>
          <w:sz w:val="32"/>
          <w:szCs w:val="32"/>
          <w:lang w:val="en-US"/>
        </w:rPr>
        <w:t>“</w:t>
      </w:r>
      <w:r w:rsidRPr="00D43A3D">
        <w:rPr>
          <w:rFonts w:ascii="Arial" w:hAnsi="Arial" w:cs="Tahoma"/>
          <w:b/>
          <w:sz w:val="32"/>
          <w:szCs w:val="32"/>
        </w:rPr>
        <w:t>Culture Goes Inclusive”.</w:t>
      </w:r>
      <w:r w:rsidRPr="00891374">
        <w:rPr>
          <w:rFonts w:ascii="Arial" w:hAnsi="Arial" w:cs="Tahoma"/>
          <w:sz w:val="24"/>
          <w:szCs w:val="24"/>
          <w:lang w:val="en-US"/>
        </w:rPr>
        <w:t xml:space="preserve"> Die Taz, Germany.</w:t>
      </w:r>
      <w:r w:rsidRPr="00891374">
        <w:t xml:space="preserve"> </w:t>
      </w:r>
      <w:hyperlink r:id="rId10" w:history="1">
        <w:r w:rsidRPr="00646534">
          <w:rPr>
            <w:rStyle w:val="Hyperlink"/>
            <w:rFonts w:ascii="Arial" w:hAnsi="Arial" w:cs="Tahoma"/>
            <w:sz w:val="24"/>
            <w:szCs w:val="24"/>
            <w:lang w:val="en-US"/>
          </w:rPr>
          <w:t>http://www.taz.de</w:t>
        </w:r>
      </w:hyperlink>
      <w:r w:rsidRPr="00891374">
        <w:rPr>
          <w:rFonts w:ascii="Arial" w:hAnsi="Arial" w:cs="Tahoma"/>
          <w:b/>
          <w:sz w:val="24"/>
          <w:szCs w:val="24"/>
          <w:lang w:val="en-US"/>
        </w:rPr>
        <w:t xml:space="preserve"> </w:t>
      </w:r>
    </w:p>
    <w:p w:rsidR="008352A1" w:rsidRPr="00891374" w:rsidRDefault="00891374" w:rsidP="00891374">
      <w:pPr>
        <w:pStyle w:val="ListParagraph"/>
        <w:numPr>
          <w:ilvl w:val="0"/>
          <w:numId w:val="20"/>
        </w:numPr>
        <w:shd w:val="clear" w:color="auto" w:fill="F2DBDB" w:themeFill="accent2" w:themeFillTint="33"/>
        <w:spacing w:after="0" w:line="360" w:lineRule="auto"/>
        <w:ind w:right="521"/>
        <w:rPr>
          <w:rFonts w:ascii="Arial" w:hAnsi="Arial" w:cs="Tahoma"/>
          <w:sz w:val="24"/>
          <w:szCs w:val="24"/>
          <w:lang w:val="en-US"/>
        </w:rPr>
      </w:pPr>
      <w:r w:rsidRPr="00891374">
        <w:rPr>
          <w:rFonts w:ascii="Arial" w:hAnsi="Arial" w:cs="Tahoma"/>
          <w:b/>
          <w:sz w:val="24"/>
          <w:szCs w:val="24"/>
          <w:lang w:val="en-US"/>
        </w:rPr>
        <w:t xml:space="preserve">“Artists with disabilities - Where are they?”. </w:t>
      </w:r>
      <w:r w:rsidRPr="00891374">
        <w:rPr>
          <w:rFonts w:ascii="Arial" w:hAnsi="Arial" w:cs="Tahoma"/>
          <w:sz w:val="24"/>
          <w:szCs w:val="24"/>
          <w:lang w:val="en-US"/>
        </w:rPr>
        <w:t xml:space="preserve">Leidmedien, </w:t>
      </w:r>
      <w:r w:rsidRPr="00D43A3D">
        <w:rPr>
          <w:rFonts w:ascii="Arial" w:hAnsi="Arial" w:cs="Tahoma"/>
          <w:sz w:val="32"/>
          <w:szCs w:val="32"/>
          <w:lang w:val="en-US"/>
        </w:rPr>
        <w:t xml:space="preserve">Germany </w:t>
      </w:r>
      <w:r w:rsidRPr="00891374">
        <w:rPr>
          <w:rFonts w:ascii="Arial" w:hAnsi="Arial" w:cs="Tahoma"/>
          <w:sz w:val="24"/>
          <w:szCs w:val="24"/>
          <w:lang w:val="en-US"/>
        </w:rPr>
        <w:t xml:space="preserve"> </w:t>
      </w:r>
      <w:hyperlink r:id="rId11" w:history="1">
        <w:r w:rsidRPr="00891374">
          <w:rPr>
            <w:rStyle w:val="Hyperlink"/>
            <w:rFonts w:ascii="Arial" w:hAnsi="Arial" w:cs="Tahoma"/>
            <w:sz w:val="24"/>
            <w:szCs w:val="24"/>
            <w:lang w:val="en-US"/>
          </w:rPr>
          <w:t>https://leidmedien.de/aktuelles/kuenstlerinnen-mit-behinderung-wo-sind-sie</w:t>
        </w:r>
      </w:hyperlink>
      <w:r w:rsidR="003E1EE1" w:rsidRPr="00891374">
        <w:rPr>
          <w:rFonts w:ascii="Arial" w:hAnsi="Arial" w:cs="Tahoma"/>
          <w:sz w:val="24"/>
          <w:szCs w:val="24"/>
          <w:lang w:val="en-US"/>
        </w:rPr>
        <w:t xml:space="preserve"> </w:t>
      </w:r>
    </w:p>
    <w:p w:rsidR="00586DF0" w:rsidRPr="00891374" w:rsidRDefault="00891374" w:rsidP="00891374">
      <w:pPr>
        <w:pStyle w:val="ListParagraph"/>
        <w:numPr>
          <w:ilvl w:val="0"/>
          <w:numId w:val="20"/>
        </w:numPr>
        <w:shd w:val="clear" w:color="auto" w:fill="F2DBDB" w:themeFill="accent2" w:themeFillTint="33"/>
        <w:spacing w:after="0" w:line="360" w:lineRule="auto"/>
        <w:ind w:right="521"/>
        <w:rPr>
          <w:rFonts w:ascii="Arial" w:hAnsi="Arial" w:cs="Tahoma"/>
          <w:sz w:val="24"/>
          <w:szCs w:val="24"/>
          <w:lang w:val="en-US"/>
        </w:rPr>
      </w:pPr>
      <w:r w:rsidRPr="00891374">
        <w:rPr>
          <w:rFonts w:ascii="Arial" w:hAnsi="Arial" w:cs="Tahoma"/>
          <w:b/>
          <w:sz w:val="24"/>
          <w:szCs w:val="24"/>
          <w:lang w:val="en-US"/>
        </w:rPr>
        <w:t>“The creative potential of inclusion”</w:t>
      </w:r>
      <w:r>
        <w:rPr>
          <w:rFonts w:ascii="Arial" w:hAnsi="Arial" w:cs="Tahoma"/>
          <w:b/>
          <w:sz w:val="24"/>
          <w:szCs w:val="24"/>
          <w:lang w:val="en-US"/>
        </w:rPr>
        <w:t xml:space="preserve">. </w:t>
      </w:r>
      <w:r w:rsidR="00D75783" w:rsidRPr="00D43A3D">
        <w:rPr>
          <w:rFonts w:ascii="Arial" w:hAnsi="Arial" w:cs="Tahoma"/>
          <w:sz w:val="32"/>
          <w:szCs w:val="32"/>
          <w:lang w:val="en-US"/>
        </w:rPr>
        <w:t>Ministry of Culture</w:t>
      </w:r>
      <w:r w:rsidR="003E1EE1" w:rsidRPr="00891374">
        <w:rPr>
          <w:rFonts w:ascii="Arial" w:hAnsi="Arial" w:cs="Tahoma"/>
          <w:sz w:val="24"/>
          <w:szCs w:val="24"/>
          <w:lang w:val="en-US"/>
        </w:rPr>
        <w:t xml:space="preserve">, </w:t>
      </w:r>
      <w:r w:rsidRPr="00891374">
        <w:rPr>
          <w:rFonts w:ascii="Arial" w:hAnsi="Arial" w:cs="Tahoma"/>
          <w:sz w:val="24"/>
          <w:szCs w:val="24"/>
          <w:lang w:val="en-US"/>
        </w:rPr>
        <w:t xml:space="preserve">Germany </w:t>
      </w:r>
      <w:hyperlink r:id="rId12" w:history="1">
        <w:r w:rsidR="00702002" w:rsidRPr="00891374">
          <w:rPr>
            <w:rStyle w:val="Hyperlink"/>
            <w:rFonts w:ascii="Arial" w:hAnsi="Arial" w:cs="Tahoma"/>
            <w:sz w:val="24"/>
            <w:szCs w:val="24"/>
            <w:lang w:val="en-US"/>
          </w:rPr>
          <w:t>http://www.kultur-oeffnet-welten.de/positionen/position_5824.html</w:t>
        </w:r>
      </w:hyperlink>
    </w:p>
    <w:p w:rsidR="00891374" w:rsidRPr="00891374" w:rsidRDefault="00891374" w:rsidP="00891374">
      <w:pPr>
        <w:pStyle w:val="ListParagraph"/>
        <w:numPr>
          <w:ilvl w:val="0"/>
          <w:numId w:val="20"/>
        </w:numPr>
        <w:shd w:val="clear" w:color="auto" w:fill="F2DBDB" w:themeFill="accent2" w:themeFillTint="33"/>
        <w:spacing w:after="0" w:line="360" w:lineRule="auto"/>
        <w:ind w:right="521"/>
        <w:rPr>
          <w:rFonts w:ascii="Arial" w:hAnsi="Arial" w:cs="Tahoma"/>
          <w:sz w:val="24"/>
          <w:szCs w:val="24"/>
          <w:lang w:val="en-US"/>
        </w:rPr>
      </w:pPr>
      <w:r w:rsidRPr="00891374">
        <w:rPr>
          <w:rFonts w:ascii="Arial" w:hAnsi="Arial" w:cs="Arial"/>
          <w:sz w:val="24"/>
          <w:szCs w:val="24"/>
        </w:rPr>
        <w:t>“</w:t>
      </w:r>
      <w:r w:rsidRPr="00891374">
        <w:rPr>
          <w:rFonts w:ascii="Arial" w:hAnsi="Arial" w:cs="Arial"/>
          <w:b/>
          <w:sz w:val="24"/>
          <w:szCs w:val="24"/>
        </w:rPr>
        <w:t xml:space="preserve">Band members Rory Burnside and Rohan Brooks look back at 10 years with Melbourne band Rudely Interrupted”. </w:t>
      </w:r>
      <w:r w:rsidR="00D43A3D">
        <w:rPr>
          <w:rFonts w:ascii="Arial" w:hAnsi="Arial" w:cs="Arial"/>
          <w:b/>
          <w:sz w:val="24"/>
          <w:szCs w:val="24"/>
        </w:rPr>
        <w:t xml:space="preserve">              </w:t>
      </w:r>
      <w:r w:rsidRPr="00D43A3D">
        <w:rPr>
          <w:rFonts w:ascii="Arial" w:hAnsi="Arial" w:cs="Arial"/>
          <w:sz w:val="32"/>
          <w:szCs w:val="32"/>
        </w:rPr>
        <w:t>The Advertiser</w:t>
      </w:r>
      <w:r w:rsidRPr="00891374">
        <w:rPr>
          <w:rFonts w:ascii="Arial" w:hAnsi="Arial" w:cs="Arial"/>
          <w:sz w:val="24"/>
          <w:szCs w:val="24"/>
        </w:rPr>
        <w:t>, South Australia.</w:t>
      </w:r>
    </w:p>
    <w:p w:rsidR="00891374" w:rsidRPr="00891374" w:rsidRDefault="00891374" w:rsidP="00891374">
      <w:pPr>
        <w:pStyle w:val="ListParagraph"/>
        <w:numPr>
          <w:ilvl w:val="0"/>
          <w:numId w:val="20"/>
        </w:numPr>
        <w:shd w:val="clear" w:color="auto" w:fill="F2DBDB" w:themeFill="accent2" w:themeFillTint="33"/>
        <w:spacing w:after="0" w:line="360" w:lineRule="auto"/>
        <w:ind w:right="521"/>
        <w:rPr>
          <w:rFonts w:ascii="Arial" w:hAnsi="Arial" w:cs="Tahoma"/>
          <w:sz w:val="24"/>
          <w:szCs w:val="24"/>
          <w:lang w:val="en-US"/>
        </w:rPr>
      </w:pPr>
      <w:r w:rsidRPr="00891374">
        <w:rPr>
          <w:rFonts w:ascii="Arial" w:hAnsi="Arial" w:cs="Tahoma"/>
          <w:b/>
          <w:sz w:val="24"/>
          <w:szCs w:val="24"/>
          <w:lang w:val="en-US"/>
        </w:rPr>
        <w:lastRenderedPageBreak/>
        <w:t xml:space="preserve"> </w:t>
      </w:r>
      <w:r w:rsidR="00586DF0" w:rsidRPr="00891374">
        <w:rPr>
          <w:rFonts w:ascii="Arial" w:hAnsi="Arial" w:cs="Tahoma"/>
          <w:b/>
          <w:sz w:val="24"/>
          <w:szCs w:val="24"/>
          <w:lang w:val="en-US"/>
        </w:rPr>
        <w:t>“</w:t>
      </w:r>
      <w:r w:rsidR="008352A1" w:rsidRPr="00891374">
        <w:rPr>
          <w:rFonts w:ascii="Arial" w:hAnsi="Arial" w:cs="Tahoma"/>
          <w:b/>
          <w:sz w:val="24"/>
          <w:szCs w:val="24"/>
          <w:lang w:val="en-US"/>
        </w:rPr>
        <w:t>Make art a priority in your NDIS plan</w:t>
      </w:r>
      <w:r w:rsidRPr="00891374">
        <w:rPr>
          <w:rFonts w:ascii="Arial" w:hAnsi="Arial" w:cs="Tahoma"/>
          <w:b/>
          <w:sz w:val="24"/>
          <w:szCs w:val="24"/>
          <w:lang w:val="en-US"/>
        </w:rPr>
        <w:t xml:space="preserve">”. </w:t>
      </w:r>
      <w:r w:rsidR="008352A1" w:rsidRPr="00891374">
        <w:rPr>
          <w:rFonts w:ascii="Arial" w:hAnsi="Arial" w:cs="Tahoma"/>
          <w:b/>
          <w:sz w:val="24"/>
          <w:szCs w:val="24"/>
          <w:lang w:val="en-US"/>
        </w:rPr>
        <w:t xml:space="preserve"> </w:t>
      </w:r>
      <w:r w:rsidRPr="00D43A3D">
        <w:rPr>
          <w:rFonts w:ascii="Arial" w:hAnsi="Arial" w:cs="Tahoma"/>
          <w:sz w:val="32"/>
          <w:szCs w:val="32"/>
          <w:lang w:val="en-US"/>
        </w:rPr>
        <w:t>Arts Hub</w:t>
      </w:r>
      <w:r w:rsidRPr="00891374">
        <w:rPr>
          <w:rFonts w:ascii="Arial" w:hAnsi="Arial" w:cs="Tahoma"/>
          <w:sz w:val="24"/>
          <w:szCs w:val="24"/>
          <w:lang w:val="en-US"/>
        </w:rPr>
        <w:t>, Australia</w:t>
      </w:r>
      <w:r w:rsidRPr="00891374">
        <w:rPr>
          <w:rFonts w:ascii="Arial" w:hAnsi="Arial" w:cs="Tahoma"/>
          <w:b/>
          <w:sz w:val="24"/>
          <w:szCs w:val="24"/>
          <w:lang w:val="en-US"/>
        </w:rPr>
        <w:t xml:space="preserve"> </w:t>
      </w:r>
      <w:hyperlink r:id="rId13" w:history="1">
        <w:r w:rsidR="008352A1" w:rsidRPr="00891374">
          <w:rPr>
            <w:rStyle w:val="Hyperlink"/>
            <w:rFonts w:ascii="Arial" w:hAnsi="Arial" w:cs="Tahoma"/>
            <w:sz w:val="24"/>
            <w:szCs w:val="24"/>
            <w:lang w:val="en-US"/>
          </w:rPr>
          <w:t>http://www.artshub.com.au/education/news-article/features/professional-development/andrea-simpson/make-art-a-priority-in-your-ndis-plan-254838</w:t>
        </w:r>
      </w:hyperlink>
    </w:p>
    <w:p w:rsidR="008352A1" w:rsidRPr="008352A1" w:rsidRDefault="008352A1" w:rsidP="00D75783">
      <w:pPr>
        <w:pStyle w:val="ListParagraph"/>
        <w:spacing w:after="0" w:line="360" w:lineRule="auto"/>
        <w:rPr>
          <w:rFonts w:ascii="Arial" w:hAnsi="Arial" w:cs="Tahoma"/>
          <w:sz w:val="24"/>
          <w:szCs w:val="28"/>
          <w:lang w:val="en-US"/>
        </w:rPr>
      </w:pPr>
    </w:p>
    <w:p w:rsidR="00CA0F8B" w:rsidRDefault="00036A17" w:rsidP="00915C80">
      <w:pPr>
        <w:spacing w:after="0" w:line="360" w:lineRule="auto"/>
        <w:rPr>
          <w:rFonts w:ascii="Arial" w:hAnsi="Arial" w:cs="Tahoma"/>
          <w:b/>
          <w:sz w:val="24"/>
          <w:szCs w:val="28"/>
          <w:lang w:val="en-US"/>
        </w:rPr>
      </w:pPr>
      <w:r>
        <w:rPr>
          <w:rFonts w:ascii="Arial" w:hAnsi="Arial" w:cs="Tahoma"/>
          <w:b/>
          <w:sz w:val="24"/>
          <w:szCs w:val="28"/>
          <w:lang w:val="en-US"/>
        </w:rPr>
        <w:t xml:space="preserve">3.4 </w:t>
      </w:r>
      <w:r w:rsidR="00A01563">
        <w:rPr>
          <w:rFonts w:ascii="Arial" w:hAnsi="Arial" w:cs="Tahoma"/>
          <w:b/>
          <w:sz w:val="24"/>
          <w:szCs w:val="28"/>
          <w:lang w:val="en-US"/>
        </w:rPr>
        <w:t xml:space="preserve">Resilience, Relevance &amp; Sustainability </w:t>
      </w:r>
    </w:p>
    <w:p w:rsidR="00D05C82" w:rsidRDefault="00D05C82" w:rsidP="00D05C82">
      <w:pPr>
        <w:spacing w:after="0" w:line="360" w:lineRule="auto"/>
        <w:rPr>
          <w:rFonts w:ascii="Arial" w:hAnsi="Arial" w:cs="Tahoma"/>
          <w:sz w:val="24"/>
          <w:szCs w:val="28"/>
          <w:lang w:val="en-US"/>
        </w:rPr>
      </w:pPr>
      <w:r>
        <w:rPr>
          <w:rFonts w:ascii="Arial" w:hAnsi="Arial" w:cs="Tahoma"/>
          <w:sz w:val="24"/>
          <w:szCs w:val="28"/>
          <w:lang w:val="en-US"/>
        </w:rPr>
        <w:t xml:space="preserve">AAA is a disability-led organization, which means our activities and decisions are directed by people with disability for people with disability. Building our membership and staying relevant to their needs </w:t>
      </w:r>
      <w:r w:rsidR="00D43A3D">
        <w:rPr>
          <w:rFonts w:ascii="Arial" w:hAnsi="Arial" w:cs="Tahoma"/>
          <w:sz w:val="24"/>
          <w:szCs w:val="28"/>
          <w:lang w:val="en-US"/>
        </w:rPr>
        <w:t xml:space="preserve">is </w:t>
      </w:r>
      <w:r>
        <w:rPr>
          <w:rFonts w:ascii="Arial" w:hAnsi="Arial" w:cs="Tahoma"/>
          <w:sz w:val="24"/>
          <w:szCs w:val="28"/>
          <w:lang w:val="en-US"/>
        </w:rPr>
        <w:t xml:space="preserve">key to being disability-led. This year AAA reviewed its membership engagement strategy, creating a </w:t>
      </w:r>
      <w:r w:rsidRPr="00D43A3D">
        <w:rPr>
          <w:rFonts w:ascii="Arial" w:hAnsi="Arial" w:cs="Tahoma"/>
          <w:sz w:val="24"/>
          <w:szCs w:val="28"/>
          <w:lang w:val="en-US"/>
        </w:rPr>
        <w:t xml:space="preserve">new online membership registration facility </w:t>
      </w:r>
      <w:r>
        <w:rPr>
          <w:rFonts w:ascii="Arial" w:hAnsi="Arial" w:cs="Tahoma"/>
          <w:sz w:val="24"/>
          <w:szCs w:val="28"/>
          <w:lang w:val="en-US"/>
        </w:rPr>
        <w:t>to make</w:t>
      </w:r>
      <w:r w:rsidRPr="00D43A3D">
        <w:rPr>
          <w:rFonts w:ascii="Arial" w:hAnsi="Arial" w:cs="Tahoma"/>
          <w:sz w:val="24"/>
          <w:szCs w:val="28"/>
          <w:lang w:val="en-US"/>
        </w:rPr>
        <w:t xml:space="preserve"> membership </w:t>
      </w:r>
      <w:r>
        <w:rPr>
          <w:rFonts w:ascii="Arial" w:hAnsi="Arial" w:cs="Tahoma"/>
          <w:sz w:val="24"/>
          <w:szCs w:val="28"/>
          <w:lang w:val="en-US"/>
        </w:rPr>
        <w:t xml:space="preserve">application, renewal and </w:t>
      </w:r>
      <w:r w:rsidRPr="00D43A3D">
        <w:rPr>
          <w:rFonts w:ascii="Arial" w:hAnsi="Arial" w:cs="Tahoma"/>
          <w:sz w:val="24"/>
          <w:szCs w:val="28"/>
          <w:lang w:val="en-US"/>
        </w:rPr>
        <w:t xml:space="preserve">payment </w:t>
      </w:r>
      <w:r>
        <w:rPr>
          <w:rFonts w:ascii="Arial" w:hAnsi="Arial" w:cs="Tahoma"/>
          <w:sz w:val="24"/>
          <w:szCs w:val="28"/>
          <w:lang w:val="en-US"/>
        </w:rPr>
        <w:t>easier</w:t>
      </w:r>
      <w:r w:rsidRPr="00D43A3D">
        <w:rPr>
          <w:rFonts w:ascii="Arial" w:hAnsi="Arial" w:cs="Tahoma"/>
          <w:sz w:val="24"/>
          <w:szCs w:val="28"/>
          <w:lang w:val="en-US"/>
        </w:rPr>
        <w:t xml:space="preserve">. </w:t>
      </w:r>
      <w:r>
        <w:rPr>
          <w:rFonts w:ascii="Arial" w:hAnsi="Arial" w:cs="Tahoma"/>
          <w:sz w:val="24"/>
          <w:szCs w:val="28"/>
          <w:lang w:val="en-US"/>
        </w:rPr>
        <w:t xml:space="preserve">This will be supported by constitutional changes at the 2018 AGM, to make the registration process and administration easier.  </w:t>
      </w:r>
    </w:p>
    <w:p w:rsidR="00D05C82" w:rsidRDefault="00D05C82" w:rsidP="00D05C82">
      <w:pPr>
        <w:spacing w:after="0" w:line="360" w:lineRule="auto"/>
        <w:rPr>
          <w:rFonts w:ascii="Arial" w:hAnsi="Arial" w:cs="Tahoma"/>
          <w:sz w:val="24"/>
          <w:szCs w:val="28"/>
          <w:lang w:val="en-US"/>
        </w:rPr>
      </w:pPr>
    </w:p>
    <w:p w:rsidR="00036A17" w:rsidRPr="00D43A3D" w:rsidRDefault="00D05C82" w:rsidP="00D43A3D">
      <w:pPr>
        <w:spacing w:after="0" w:line="360" w:lineRule="auto"/>
        <w:rPr>
          <w:rFonts w:ascii="Arial" w:hAnsi="Arial" w:cs="Tahoma"/>
          <w:sz w:val="24"/>
          <w:szCs w:val="28"/>
          <w:lang w:val="en-US"/>
        </w:rPr>
      </w:pPr>
      <w:r>
        <w:rPr>
          <w:rFonts w:ascii="Arial" w:hAnsi="Arial" w:cs="Tahoma"/>
          <w:sz w:val="24"/>
          <w:szCs w:val="28"/>
          <w:lang w:val="en-US"/>
        </w:rPr>
        <w:t xml:space="preserve">In 2017 AAA put fundraising on the Agenda, launching its first </w:t>
      </w:r>
      <w:r w:rsidR="0029033D" w:rsidRPr="00D43A3D">
        <w:rPr>
          <w:rFonts w:ascii="Arial" w:hAnsi="Arial" w:cs="Tahoma"/>
          <w:sz w:val="24"/>
          <w:szCs w:val="28"/>
          <w:lang w:val="en-US"/>
        </w:rPr>
        <w:t xml:space="preserve">crowd-funding campaign, </w:t>
      </w:r>
      <w:r w:rsidR="0029033D">
        <w:rPr>
          <w:rFonts w:ascii="Arial" w:hAnsi="Arial" w:cs="Tahoma"/>
          <w:sz w:val="24"/>
          <w:szCs w:val="28"/>
          <w:lang w:val="en-US"/>
        </w:rPr>
        <w:t>which raised support for the Berlin Arts Exchange. AAA is committed to income diversification and looks forward to developing new initiatives and new donor partners</w:t>
      </w:r>
      <w:r w:rsidR="002C4633">
        <w:rPr>
          <w:rFonts w:ascii="Arial" w:hAnsi="Arial" w:cs="Tahoma"/>
          <w:sz w:val="24"/>
          <w:szCs w:val="28"/>
          <w:lang w:val="en-US"/>
        </w:rPr>
        <w:t>hips</w:t>
      </w:r>
      <w:r w:rsidR="0029033D">
        <w:rPr>
          <w:rFonts w:ascii="Arial" w:hAnsi="Arial" w:cs="Tahoma"/>
          <w:sz w:val="24"/>
          <w:szCs w:val="28"/>
          <w:lang w:val="en-US"/>
        </w:rPr>
        <w:t xml:space="preserve"> in 2018. </w:t>
      </w:r>
    </w:p>
    <w:p w:rsidR="003E5B3B" w:rsidRDefault="003E5B3B" w:rsidP="00915C80">
      <w:pPr>
        <w:spacing w:after="0" w:line="360" w:lineRule="auto"/>
        <w:rPr>
          <w:rFonts w:ascii="Arial" w:hAnsi="Arial" w:cs="Tahoma"/>
          <w:b/>
          <w:sz w:val="24"/>
          <w:szCs w:val="28"/>
          <w:lang w:val="en-US"/>
        </w:rPr>
      </w:pPr>
    </w:p>
    <w:p w:rsidR="00234B52" w:rsidRDefault="00234B52" w:rsidP="00915C80">
      <w:pPr>
        <w:pStyle w:val="Heading1"/>
        <w:spacing w:before="0" w:after="0" w:line="360" w:lineRule="auto"/>
        <w:rPr>
          <w:rFonts w:ascii="Arial" w:hAnsi="Arial" w:cs="Arial"/>
          <w:sz w:val="24"/>
        </w:rPr>
      </w:pPr>
      <w:bookmarkStart w:id="4" w:name="OLE_LINK1"/>
      <w:bookmarkStart w:id="5" w:name="OLE_LINK2"/>
      <w:r>
        <w:rPr>
          <w:rFonts w:ascii="Arial" w:hAnsi="Arial" w:cs="Arial"/>
          <w:sz w:val="24"/>
        </w:rPr>
        <w:t>4.0</w:t>
      </w:r>
      <w:r>
        <w:rPr>
          <w:rFonts w:ascii="Arial" w:hAnsi="Arial" w:cs="Arial"/>
          <w:sz w:val="24"/>
        </w:rPr>
        <w:tab/>
        <w:t>AAA Board Members and Staff Team</w:t>
      </w:r>
    </w:p>
    <w:p w:rsidR="00234B52" w:rsidRPr="005F7BA8" w:rsidRDefault="00234B52" w:rsidP="00915C80">
      <w:pPr>
        <w:pStyle w:val="Heading1"/>
        <w:spacing w:before="0" w:after="0" w:line="360" w:lineRule="auto"/>
        <w:rPr>
          <w:rFonts w:ascii="Arial" w:hAnsi="Arial" w:cs="Arial"/>
          <w:sz w:val="24"/>
        </w:rPr>
      </w:pPr>
      <w:r>
        <w:rPr>
          <w:rFonts w:ascii="Arial" w:hAnsi="Arial" w:cs="Arial"/>
          <w:sz w:val="24"/>
        </w:rPr>
        <w:t>4.1</w:t>
      </w:r>
      <w:r>
        <w:rPr>
          <w:rFonts w:ascii="Arial" w:hAnsi="Arial" w:cs="Arial"/>
          <w:sz w:val="24"/>
        </w:rPr>
        <w:tab/>
        <w:t>AAA Board Members 20</w:t>
      </w:r>
      <w:r w:rsidR="00CA0F8B">
        <w:rPr>
          <w:rFonts w:ascii="Arial" w:hAnsi="Arial" w:cs="Arial"/>
          <w:sz w:val="24"/>
        </w:rPr>
        <w:t>17</w:t>
      </w:r>
    </w:p>
    <w:p w:rsidR="00234B52" w:rsidRDefault="00234B52" w:rsidP="00915C80">
      <w:pPr>
        <w:widowControl w:val="0"/>
        <w:autoSpaceDE w:val="0"/>
        <w:autoSpaceDN w:val="0"/>
        <w:adjustRightInd w:val="0"/>
        <w:spacing w:after="0" w:line="360" w:lineRule="auto"/>
        <w:rPr>
          <w:rFonts w:ascii="Arial" w:hAnsi="Arial" w:cs="Helvetica"/>
          <w:sz w:val="24"/>
          <w:szCs w:val="24"/>
          <w:lang w:val="en-US"/>
        </w:rPr>
      </w:pPr>
      <w:r w:rsidRPr="006E73EB">
        <w:rPr>
          <w:rFonts w:ascii="Arial" w:hAnsi="Arial"/>
          <w:sz w:val="24"/>
        </w:rPr>
        <w:t>A</w:t>
      </w:r>
      <w:r w:rsidRPr="006E73EB">
        <w:rPr>
          <w:rFonts w:ascii="Arial" w:hAnsi="Arial" w:cs="Helvetica"/>
          <w:sz w:val="24"/>
          <w:szCs w:val="24"/>
          <w:lang w:val="en-US"/>
        </w:rPr>
        <w:t>rts Access Australia is a disability-led organisation governed by a national Board of Directors.</w:t>
      </w:r>
      <w:r>
        <w:rPr>
          <w:rFonts w:ascii="Arial" w:hAnsi="Arial" w:cs="Helvetica"/>
          <w:sz w:val="24"/>
          <w:szCs w:val="24"/>
          <w:lang w:val="en-US"/>
        </w:rPr>
        <w:t xml:space="preserve"> </w:t>
      </w:r>
      <w:r w:rsidRPr="006E73EB">
        <w:rPr>
          <w:rFonts w:ascii="Arial" w:hAnsi="Arial" w:cs="Helvetica"/>
          <w:sz w:val="24"/>
          <w:szCs w:val="24"/>
          <w:lang w:val="en-US"/>
        </w:rPr>
        <w:t xml:space="preserve">At least 50% of our Board </w:t>
      </w:r>
      <w:r w:rsidR="00D43A3D">
        <w:rPr>
          <w:rFonts w:ascii="Arial" w:hAnsi="Arial" w:cs="Helvetica"/>
          <w:sz w:val="24"/>
          <w:szCs w:val="24"/>
          <w:lang w:val="en-US"/>
        </w:rPr>
        <w:t xml:space="preserve">identify with having a </w:t>
      </w:r>
      <w:r w:rsidRPr="006E73EB">
        <w:rPr>
          <w:rFonts w:ascii="Arial" w:hAnsi="Arial" w:cs="Helvetica"/>
          <w:sz w:val="24"/>
          <w:szCs w:val="24"/>
          <w:lang w:val="en-US"/>
        </w:rPr>
        <w:t>disability. </w:t>
      </w:r>
    </w:p>
    <w:p w:rsidR="001F4172" w:rsidRPr="00765517" w:rsidRDefault="001F4172" w:rsidP="00915C80">
      <w:pPr>
        <w:widowControl w:val="0"/>
        <w:autoSpaceDE w:val="0"/>
        <w:autoSpaceDN w:val="0"/>
        <w:adjustRightInd w:val="0"/>
        <w:spacing w:after="0" w:line="360" w:lineRule="auto"/>
        <w:rPr>
          <w:rFonts w:ascii="Arial" w:hAnsi="Arial" w:cs="Helvetica"/>
          <w:sz w:val="24"/>
          <w:szCs w:val="24"/>
          <w:lang w:val="en-US"/>
        </w:rPr>
      </w:pPr>
    </w:p>
    <w:p w:rsidR="007A247F" w:rsidRPr="005A313D" w:rsidRDefault="007A247F" w:rsidP="001F4172">
      <w:pPr>
        <w:numPr>
          <w:ilvl w:val="0"/>
          <w:numId w:val="12"/>
        </w:numPr>
        <w:spacing w:after="120" w:line="360" w:lineRule="auto"/>
        <w:rPr>
          <w:rFonts w:ascii="Arial" w:hAnsi="Arial"/>
          <w:sz w:val="24"/>
        </w:rPr>
      </w:pPr>
      <w:r w:rsidRPr="0029033D">
        <w:rPr>
          <w:rFonts w:ascii="Arial" w:hAnsi="Arial"/>
          <w:b/>
          <w:sz w:val="24"/>
        </w:rPr>
        <w:t>Mallika Macleod</w:t>
      </w:r>
      <w:r w:rsidRPr="005A313D">
        <w:rPr>
          <w:rFonts w:ascii="Arial" w:hAnsi="Arial"/>
          <w:sz w:val="24"/>
        </w:rPr>
        <w:t>, Chair</w:t>
      </w:r>
      <w:r w:rsidR="00CA0F8B">
        <w:rPr>
          <w:rFonts w:ascii="Arial" w:hAnsi="Arial"/>
          <w:sz w:val="24"/>
        </w:rPr>
        <w:t>person</w:t>
      </w:r>
      <w:r>
        <w:rPr>
          <w:rFonts w:ascii="Arial" w:hAnsi="Arial"/>
          <w:sz w:val="24"/>
        </w:rPr>
        <w:t>,</w:t>
      </w:r>
      <w:r w:rsidRPr="005A313D">
        <w:rPr>
          <w:rFonts w:ascii="Arial" w:hAnsi="Arial"/>
          <w:sz w:val="24"/>
        </w:rPr>
        <w:t xml:space="preserve"> </w:t>
      </w:r>
      <w:r w:rsidR="00CD57E0" w:rsidRPr="00CD57E0">
        <w:rPr>
          <w:rFonts w:ascii="Arial" w:hAnsi="Arial"/>
          <w:sz w:val="24"/>
        </w:rPr>
        <w:t>Manager Participation, Arts and Health</w:t>
      </w:r>
      <w:r w:rsidR="00CD57E0">
        <w:rPr>
          <w:rFonts w:ascii="Arial" w:hAnsi="Arial"/>
          <w:sz w:val="24"/>
        </w:rPr>
        <w:t xml:space="preserve"> at </w:t>
      </w:r>
      <w:r w:rsidRPr="005A313D">
        <w:rPr>
          <w:rFonts w:ascii="Arial" w:hAnsi="Arial"/>
          <w:sz w:val="24"/>
        </w:rPr>
        <w:t xml:space="preserve">DADAA </w:t>
      </w:r>
      <w:r w:rsidR="00BE4DC2">
        <w:rPr>
          <w:rFonts w:ascii="Arial" w:hAnsi="Arial"/>
          <w:sz w:val="24"/>
        </w:rPr>
        <w:t>in Western Australia</w:t>
      </w:r>
      <w:r>
        <w:rPr>
          <w:rFonts w:ascii="Arial" w:hAnsi="Arial"/>
          <w:sz w:val="24"/>
        </w:rPr>
        <w:t>,</w:t>
      </w:r>
      <w:r w:rsidRPr="005A313D">
        <w:rPr>
          <w:rFonts w:ascii="Arial" w:hAnsi="Arial"/>
          <w:sz w:val="24"/>
        </w:rPr>
        <w:t xml:space="preserve"> </w:t>
      </w:r>
      <w:r w:rsidR="00CA0F8B">
        <w:rPr>
          <w:rFonts w:ascii="Arial" w:hAnsi="Arial"/>
          <w:sz w:val="24"/>
        </w:rPr>
        <w:t>O</w:t>
      </w:r>
      <w:r w:rsidRPr="005A313D">
        <w:rPr>
          <w:rFonts w:ascii="Arial" w:hAnsi="Arial"/>
          <w:sz w:val="24"/>
        </w:rPr>
        <w:t xml:space="preserve">riginal </w:t>
      </w:r>
      <w:r w:rsidR="00CA0F8B">
        <w:rPr>
          <w:rFonts w:ascii="Arial" w:hAnsi="Arial"/>
          <w:sz w:val="24"/>
        </w:rPr>
        <w:t>M</w:t>
      </w:r>
      <w:r w:rsidRPr="005A313D">
        <w:rPr>
          <w:rFonts w:ascii="Arial" w:hAnsi="Arial"/>
          <w:sz w:val="24"/>
        </w:rPr>
        <w:t>ember.</w:t>
      </w:r>
    </w:p>
    <w:p w:rsidR="00CA0F8B" w:rsidRPr="001D2849" w:rsidRDefault="00CA0F8B" w:rsidP="001F4172">
      <w:pPr>
        <w:numPr>
          <w:ilvl w:val="0"/>
          <w:numId w:val="12"/>
        </w:numPr>
        <w:spacing w:after="120" w:line="360" w:lineRule="auto"/>
        <w:rPr>
          <w:rFonts w:ascii="Arial" w:hAnsi="Arial"/>
          <w:sz w:val="24"/>
        </w:rPr>
      </w:pPr>
      <w:r w:rsidRPr="0029033D">
        <w:rPr>
          <w:rFonts w:ascii="Arial" w:hAnsi="Arial"/>
          <w:b/>
          <w:sz w:val="24"/>
        </w:rPr>
        <w:t>Belinda Locke</w:t>
      </w:r>
      <w:r w:rsidRPr="001D2849">
        <w:rPr>
          <w:rFonts w:ascii="Arial" w:hAnsi="Arial"/>
          <w:sz w:val="24"/>
        </w:rPr>
        <w:t xml:space="preserve">, </w:t>
      </w:r>
      <w:r>
        <w:rPr>
          <w:rFonts w:ascii="Arial" w:hAnsi="Arial"/>
          <w:sz w:val="24"/>
        </w:rPr>
        <w:t xml:space="preserve">Deputy Chairperson, </w:t>
      </w:r>
      <w:r w:rsidRPr="00E92A7C">
        <w:rPr>
          <w:rFonts w:ascii="Arial" w:hAnsi="Arial"/>
          <w:sz w:val="24"/>
        </w:rPr>
        <w:t>Philanthropy Coordinator at Malthouse Theatre</w:t>
      </w:r>
      <w:r>
        <w:rPr>
          <w:rFonts w:ascii="Arial" w:hAnsi="Arial"/>
          <w:sz w:val="24"/>
        </w:rPr>
        <w:t xml:space="preserve">, </w:t>
      </w:r>
      <w:r w:rsidRPr="001D2849">
        <w:rPr>
          <w:rFonts w:ascii="Arial" w:hAnsi="Arial"/>
          <w:sz w:val="24"/>
        </w:rPr>
        <w:t xml:space="preserve">individual member from </w:t>
      </w:r>
      <w:r>
        <w:rPr>
          <w:rFonts w:ascii="Arial" w:hAnsi="Arial"/>
          <w:sz w:val="24"/>
        </w:rPr>
        <w:t>Victoria</w:t>
      </w:r>
      <w:r w:rsidR="001F4172">
        <w:rPr>
          <w:rFonts w:ascii="Arial" w:hAnsi="Arial"/>
          <w:sz w:val="24"/>
        </w:rPr>
        <w:t>.</w:t>
      </w:r>
    </w:p>
    <w:p w:rsidR="007A247F" w:rsidRDefault="00A01563" w:rsidP="001F4172">
      <w:pPr>
        <w:numPr>
          <w:ilvl w:val="0"/>
          <w:numId w:val="12"/>
        </w:numPr>
        <w:spacing w:after="120" w:line="360" w:lineRule="auto"/>
        <w:rPr>
          <w:rFonts w:ascii="Arial" w:hAnsi="Arial"/>
          <w:sz w:val="24"/>
        </w:rPr>
      </w:pPr>
      <w:r w:rsidRPr="0029033D">
        <w:rPr>
          <w:rFonts w:ascii="Arial" w:hAnsi="Arial"/>
          <w:b/>
          <w:sz w:val="24"/>
        </w:rPr>
        <w:t>Peter Kearney</w:t>
      </w:r>
      <w:r w:rsidR="001D2849">
        <w:rPr>
          <w:rFonts w:ascii="Arial" w:hAnsi="Arial"/>
          <w:sz w:val="24"/>
        </w:rPr>
        <w:t>, Treasurer</w:t>
      </w:r>
      <w:r w:rsidR="00CD57E0">
        <w:rPr>
          <w:rFonts w:ascii="Arial" w:hAnsi="Arial"/>
          <w:sz w:val="24"/>
        </w:rPr>
        <w:t xml:space="preserve">, </w:t>
      </w:r>
      <w:r w:rsidR="00ED14E0">
        <w:rPr>
          <w:rFonts w:ascii="Arial" w:hAnsi="Arial"/>
          <w:sz w:val="24"/>
        </w:rPr>
        <w:t xml:space="preserve">Business Consultant </w:t>
      </w:r>
      <w:r w:rsidR="007A247F">
        <w:rPr>
          <w:rFonts w:ascii="Arial" w:hAnsi="Arial"/>
          <w:sz w:val="24"/>
        </w:rPr>
        <w:t>c</w:t>
      </w:r>
      <w:r w:rsidR="007A247F" w:rsidRPr="005A313D">
        <w:rPr>
          <w:rFonts w:ascii="Arial" w:hAnsi="Arial"/>
          <w:sz w:val="24"/>
        </w:rPr>
        <w:t>o-opted individual member from Sydney</w:t>
      </w:r>
      <w:r w:rsidR="007A247F">
        <w:rPr>
          <w:rFonts w:ascii="Arial" w:hAnsi="Arial"/>
          <w:sz w:val="24"/>
        </w:rPr>
        <w:t>.</w:t>
      </w:r>
    </w:p>
    <w:p w:rsidR="0029033D" w:rsidRPr="0029033D" w:rsidRDefault="0029033D" w:rsidP="001F4172">
      <w:pPr>
        <w:pStyle w:val="Heading4"/>
        <w:numPr>
          <w:ilvl w:val="0"/>
          <w:numId w:val="12"/>
        </w:numPr>
        <w:spacing w:before="165" w:after="105" w:line="360" w:lineRule="auto"/>
        <w:textAlignment w:val="baseline"/>
        <w:rPr>
          <w:rFonts w:ascii="Arial" w:hAnsi="Arial" w:cs="Arial"/>
          <w:b/>
          <w:bCs/>
          <w:i w:val="0"/>
          <w:color w:val="000000"/>
          <w:sz w:val="24"/>
          <w:szCs w:val="24"/>
        </w:rPr>
      </w:pPr>
      <w:r w:rsidRPr="0029033D">
        <w:rPr>
          <w:rFonts w:ascii="Arial" w:hAnsi="Arial" w:cs="Arial"/>
          <w:b/>
          <w:bCs/>
          <w:i w:val="0"/>
          <w:color w:val="000000"/>
          <w:sz w:val="24"/>
          <w:szCs w:val="24"/>
        </w:rPr>
        <w:lastRenderedPageBreak/>
        <w:t>Guy Morgan</w:t>
      </w:r>
      <w:r w:rsidRPr="001F4172">
        <w:rPr>
          <w:rFonts w:ascii="Arial" w:hAnsi="Arial" w:cs="Arial"/>
          <w:i w:val="0"/>
          <w:color w:val="000000"/>
          <w:spacing w:val="-2"/>
          <w:sz w:val="24"/>
          <w:szCs w:val="24"/>
        </w:rPr>
        <w:t xml:space="preserve">, Visual Artist, </w:t>
      </w:r>
      <w:r w:rsidR="001F4172">
        <w:rPr>
          <w:rFonts w:ascii="Arial" w:hAnsi="Arial" w:cs="Arial"/>
          <w:i w:val="0"/>
          <w:color w:val="000000"/>
          <w:spacing w:val="-2"/>
          <w:sz w:val="24"/>
          <w:szCs w:val="24"/>
        </w:rPr>
        <w:t xml:space="preserve">individual member from </w:t>
      </w:r>
      <w:r w:rsidRPr="001F4172">
        <w:rPr>
          <w:rFonts w:ascii="Arial" w:hAnsi="Arial" w:cs="Arial"/>
          <w:i w:val="0"/>
          <w:color w:val="000000"/>
          <w:spacing w:val="-2"/>
          <w:sz w:val="24"/>
          <w:szCs w:val="24"/>
        </w:rPr>
        <w:t>NSW</w:t>
      </w:r>
      <w:r w:rsidR="001F4172">
        <w:rPr>
          <w:rFonts w:ascii="Arial" w:hAnsi="Arial" w:cs="Arial"/>
          <w:i w:val="0"/>
          <w:color w:val="000000"/>
          <w:spacing w:val="-2"/>
          <w:sz w:val="24"/>
          <w:szCs w:val="24"/>
        </w:rPr>
        <w:t>.</w:t>
      </w:r>
    </w:p>
    <w:p w:rsidR="0029033D" w:rsidRPr="001F4172" w:rsidRDefault="0029033D" w:rsidP="001F4172">
      <w:pPr>
        <w:pStyle w:val="Heading4"/>
        <w:numPr>
          <w:ilvl w:val="0"/>
          <w:numId w:val="12"/>
        </w:numPr>
        <w:spacing w:before="165" w:after="105" w:line="360" w:lineRule="auto"/>
        <w:textAlignment w:val="baseline"/>
        <w:rPr>
          <w:rFonts w:ascii="Arial" w:hAnsi="Arial" w:cs="Arial"/>
          <w:i w:val="0"/>
          <w:color w:val="000000"/>
          <w:sz w:val="24"/>
          <w:szCs w:val="24"/>
        </w:rPr>
      </w:pPr>
      <w:r w:rsidRPr="0029033D">
        <w:rPr>
          <w:rFonts w:ascii="Arial" w:hAnsi="Arial" w:cs="Arial"/>
          <w:b/>
          <w:bCs/>
          <w:i w:val="0"/>
          <w:color w:val="000000"/>
          <w:sz w:val="24"/>
          <w:szCs w:val="24"/>
        </w:rPr>
        <w:t>Christine Johnson</w:t>
      </w:r>
      <w:r w:rsidR="001F4172">
        <w:rPr>
          <w:rFonts w:ascii="Arial" w:hAnsi="Arial" w:cs="Arial"/>
          <w:b/>
          <w:bCs/>
          <w:i w:val="0"/>
          <w:color w:val="000000"/>
          <w:sz w:val="24"/>
          <w:szCs w:val="24"/>
        </w:rPr>
        <w:t xml:space="preserve">, </w:t>
      </w:r>
      <w:r w:rsidRPr="001F4172">
        <w:rPr>
          <w:rFonts w:ascii="Arial" w:hAnsi="Arial" w:cs="Arial"/>
          <w:i w:val="0"/>
          <w:color w:val="000000"/>
          <w:spacing w:val="-2"/>
          <w:sz w:val="24"/>
          <w:szCs w:val="24"/>
        </w:rPr>
        <w:t xml:space="preserve">Writer &amp; Arts Leadership, </w:t>
      </w:r>
      <w:r w:rsidR="001F4172">
        <w:rPr>
          <w:rFonts w:ascii="Arial" w:hAnsi="Arial" w:cs="Arial"/>
          <w:i w:val="0"/>
          <w:color w:val="000000"/>
          <w:spacing w:val="-2"/>
          <w:sz w:val="24"/>
          <w:szCs w:val="24"/>
        </w:rPr>
        <w:t xml:space="preserve">individual member from </w:t>
      </w:r>
      <w:r w:rsidRPr="001F4172">
        <w:rPr>
          <w:rFonts w:ascii="Arial" w:hAnsi="Arial" w:cs="Arial"/>
          <w:i w:val="0"/>
          <w:color w:val="000000"/>
          <w:spacing w:val="-2"/>
          <w:sz w:val="24"/>
          <w:szCs w:val="24"/>
        </w:rPr>
        <w:t>NSW</w:t>
      </w:r>
    </w:p>
    <w:p w:rsidR="0029033D" w:rsidRPr="002C4633" w:rsidRDefault="0029033D" w:rsidP="00ED14E0">
      <w:pPr>
        <w:pStyle w:val="ListParagraph"/>
        <w:numPr>
          <w:ilvl w:val="0"/>
          <w:numId w:val="12"/>
        </w:numPr>
        <w:spacing w:after="0" w:line="240" w:lineRule="auto"/>
        <w:rPr>
          <w:rFonts w:ascii="Arial" w:eastAsia="Times New Roman" w:hAnsi="Arial" w:cs="Arial"/>
          <w:color w:val="000000" w:themeColor="text1"/>
          <w:sz w:val="24"/>
          <w:szCs w:val="24"/>
        </w:rPr>
      </w:pPr>
      <w:r w:rsidRPr="00ED14E0">
        <w:rPr>
          <w:rFonts w:ascii="Arial" w:hAnsi="Arial" w:cs="Arial"/>
          <w:b/>
          <w:bCs/>
          <w:color w:val="000000" w:themeColor="text1"/>
          <w:sz w:val="24"/>
          <w:szCs w:val="24"/>
        </w:rPr>
        <w:t>Leah Maund</w:t>
      </w:r>
      <w:r w:rsidR="001F4172" w:rsidRPr="00ED14E0">
        <w:rPr>
          <w:rFonts w:ascii="Arial" w:hAnsi="Arial" w:cs="Arial"/>
          <w:b/>
          <w:bCs/>
          <w:color w:val="000000" w:themeColor="text1"/>
          <w:sz w:val="24"/>
          <w:szCs w:val="24"/>
        </w:rPr>
        <w:t xml:space="preserve">, </w:t>
      </w:r>
      <w:r w:rsidR="00ED14E0" w:rsidRPr="00ED14E0">
        <w:rPr>
          <w:rFonts w:ascii="Arial" w:eastAsia="Times New Roman" w:hAnsi="Arial" w:cs="Arial"/>
          <w:color w:val="000000" w:themeColor="text1"/>
          <w:sz w:val="24"/>
          <w:szCs w:val="24"/>
          <w:shd w:val="clear" w:color="auto" w:fill="FFFFFF"/>
        </w:rPr>
        <w:t xml:space="preserve">Project Coordinator at </w:t>
      </w:r>
      <w:r w:rsidRPr="00ED14E0">
        <w:rPr>
          <w:rFonts w:ascii="Arial" w:hAnsi="Arial" w:cs="Arial"/>
          <w:color w:val="000000"/>
          <w:spacing w:val="-2"/>
          <w:sz w:val="24"/>
          <w:szCs w:val="24"/>
        </w:rPr>
        <w:t xml:space="preserve">Sensorium Theatre, </w:t>
      </w:r>
      <w:r w:rsidR="001F4172" w:rsidRPr="00ED14E0">
        <w:rPr>
          <w:rFonts w:ascii="Arial" w:hAnsi="Arial" w:cs="Arial"/>
          <w:color w:val="000000"/>
          <w:spacing w:val="-2"/>
          <w:sz w:val="24"/>
          <w:szCs w:val="24"/>
        </w:rPr>
        <w:t xml:space="preserve">individual member from </w:t>
      </w:r>
      <w:r w:rsidRPr="00ED14E0">
        <w:rPr>
          <w:rFonts w:ascii="Arial" w:hAnsi="Arial" w:cs="Arial"/>
          <w:color w:val="000000"/>
          <w:spacing w:val="-2"/>
          <w:sz w:val="24"/>
          <w:szCs w:val="24"/>
        </w:rPr>
        <w:t>WA</w:t>
      </w:r>
    </w:p>
    <w:p w:rsidR="002C4633" w:rsidRPr="00ED14E0" w:rsidRDefault="002C4633" w:rsidP="002C4633">
      <w:pPr>
        <w:pStyle w:val="ListParagraph"/>
        <w:spacing w:after="0" w:line="240" w:lineRule="auto"/>
        <w:rPr>
          <w:rFonts w:ascii="Arial" w:eastAsia="Times New Roman" w:hAnsi="Arial" w:cs="Arial"/>
          <w:color w:val="000000" w:themeColor="text1"/>
          <w:sz w:val="24"/>
          <w:szCs w:val="24"/>
        </w:rPr>
      </w:pPr>
    </w:p>
    <w:p w:rsidR="00E654A5" w:rsidRPr="002C4633" w:rsidRDefault="00A01563" w:rsidP="002C4633">
      <w:pPr>
        <w:pStyle w:val="ListParagraph"/>
        <w:numPr>
          <w:ilvl w:val="0"/>
          <w:numId w:val="12"/>
        </w:numPr>
        <w:spacing w:line="360" w:lineRule="auto"/>
        <w:rPr>
          <w:rFonts w:ascii="Arial" w:hAnsi="Arial"/>
          <w:sz w:val="24"/>
        </w:rPr>
      </w:pPr>
      <w:r w:rsidRPr="001F4172">
        <w:rPr>
          <w:rFonts w:ascii="Arial" w:hAnsi="Arial"/>
          <w:b/>
          <w:sz w:val="24"/>
        </w:rPr>
        <w:t>Jacqueline Hornjik,</w:t>
      </w:r>
      <w:r w:rsidR="001F4172">
        <w:rPr>
          <w:rFonts w:ascii="Arial" w:hAnsi="Arial"/>
          <w:sz w:val="24"/>
        </w:rPr>
        <w:t xml:space="preserve"> </w:t>
      </w:r>
      <w:r w:rsidRPr="00A01563">
        <w:rPr>
          <w:rFonts w:ascii="Arial" w:hAnsi="Arial"/>
          <w:sz w:val="24"/>
        </w:rPr>
        <w:t>Artistic Director at Grass Arts Company, individual member from NSW. (on leave)</w:t>
      </w:r>
    </w:p>
    <w:p w:rsidR="001D2849" w:rsidRPr="001D2849" w:rsidRDefault="001D2849" w:rsidP="001D2849">
      <w:pPr>
        <w:pStyle w:val="Heading1"/>
        <w:spacing w:before="0" w:after="0" w:line="360" w:lineRule="auto"/>
        <w:rPr>
          <w:rFonts w:ascii="Arial" w:hAnsi="Arial" w:cs="Arial"/>
          <w:sz w:val="24"/>
        </w:rPr>
      </w:pPr>
      <w:r>
        <w:rPr>
          <w:rFonts w:ascii="Arial" w:hAnsi="Arial" w:cs="Arial"/>
          <w:sz w:val="24"/>
        </w:rPr>
        <w:t>4.2</w:t>
      </w:r>
      <w:r>
        <w:rPr>
          <w:rFonts w:ascii="Arial" w:hAnsi="Arial" w:cs="Arial"/>
          <w:sz w:val="24"/>
        </w:rPr>
        <w:tab/>
        <w:t>AAA Staff Team 201</w:t>
      </w:r>
      <w:r w:rsidR="00A01563">
        <w:rPr>
          <w:rFonts w:ascii="Arial" w:hAnsi="Arial" w:cs="Arial"/>
          <w:sz w:val="24"/>
        </w:rPr>
        <w:t>7</w:t>
      </w:r>
    </w:p>
    <w:p w:rsidR="00234B52" w:rsidRPr="00765517" w:rsidRDefault="00A01563" w:rsidP="00765517">
      <w:pPr>
        <w:numPr>
          <w:ilvl w:val="0"/>
          <w:numId w:val="7"/>
        </w:numPr>
        <w:spacing w:after="0" w:line="360" w:lineRule="auto"/>
        <w:rPr>
          <w:rFonts w:ascii="Arial" w:hAnsi="Arial" w:cs="Arial"/>
          <w:sz w:val="24"/>
          <w:szCs w:val="24"/>
        </w:rPr>
      </w:pPr>
      <w:r w:rsidRPr="002C4633">
        <w:rPr>
          <w:rFonts w:ascii="Arial" w:hAnsi="Arial" w:cs="Arial"/>
          <w:b/>
          <w:sz w:val="24"/>
          <w:szCs w:val="24"/>
        </w:rPr>
        <w:t>Meagan Shand</w:t>
      </w:r>
      <w:r w:rsidR="00765517" w:rsidRPr="00765517">
        <w:rPr>
          <w:rFonts w:ascii="Arial" w:hAnsi="Arial" w:cs="Arial"/>
          <w:sz w:val="24"/>
          <w:szCs w:val="24"/>
        </w:rPr>
        <w:t xml:space="preserve">, </w:t>
      </w:r>
      <w:r w:rsidR="00234B52" w:rsidRPr="00765517">
        <w:rPr>
          <w:rFonts w:ascii="Arial" w:hAnsi="Arial" w:cs="Arial"/>
          <w:sz w:val="24"/>
          <w:szCs w:val="24"/>
        </w:rPr>
        <w:t>CEO</w:t>
      </w:r>
      <w:r>
        <w:rPr>
          <w:rFonts w:ascii="Arial" w:hAnsi="Arial" w:cs="Arial"/>
          <w:sz w:val="24"/>
          <w:szCs w:val="24"/>
        </w:rPr>
        <w:t xml:space="preserve"> (commenced February)</w:t>
      </w:r>
    </w:p>
    <w:p w:rsidR="00234B52" w:rsidRDefault="00234B52" w:rsidP="00765517">
      <w:pPr>
        <w:numPr>
          <w:ilvl w:val="0"/>
          <w:numId w:val="7"/>
        </w:numPr>
        <w:spacing w:after="0" w:line="360" w:lineRule="auto"/>
        <w:rPr>
          <w:rFonts w:ascii="Arial" w:hAnsi="Arial" w:cs="Arial"/>
          <w:sz w:val="24"/>
          <w:szCs w:val="24"/>
        </w:rPr>
      </w:pPr>
      <w:r w:rsidRPr="002C4633">
        <w:rPr>
          <w:rFonts w:ascii="Arial" w:hAnsi="Arial" w:cs="Arial"/>
          <w:b/>
          <w:sz w:val="24"/>
          <w:szCs w:val="24"/>
        </w:rPr>
        <w:t>Sarah Briggs</w:t>
      </w:r>
      <w:r w:rsidR="00765517" w:rsidRPr="00765517">
        <w:rPr>
          <w:rFonts w:ascii="Arial" w:hAnsi="Arial" w:cs="Arial"/>
          <w:sz w:val="24"/>
          <w:szCs w:val="24"/>
        </w:rPr>
        <w:t xml:space="preserve">, </w:t>
      </w:r>
      <w:r w:rsidRPr="00765517">
        <w:rPr>
          <w:rFonts w:ascii="Arial" w:hAnsi="Arial" w:cs="Arial"/>
          <w:sz w:val="24"/>
          <w:szCs w:val="24"/>
        </w:rPr>
        <w:t>Financial Officer</w:t>
      </w:r>
    </w:p>
    <w:p w:rsidR="001D2849" w:rsidRPr="00765517" w:rsidRDefault="001D2849" w:rsidP="00765517">
      <w:pPr>
        <w:numPr>
          <w:ilvl w:val="0"/>
          <w:numId w:val="15"/>
        </w:numPr>
        <w:spacing w:after="160" w:line="360" w:lineRule="auto"/>
        <w:contextualSpacing/>
        <w:rPr>
          <w:rFonts w:ascii="Arial" w:hAnsi="Arial" w:cs="Arial"/>
          <w:sz w:val="24"/>
          <w:szCs w:val="24"/>
        </w:rPr>
      </w:pPr>
      <w:r w:rsidRPr="002C4633">
        <w:rPr>
          <w:rFonts w:ascii="Arial" w:hAnsi="Arial" w:cs="Arial"/>
          <w:b/>
          <w:sz w:val="24"/>
          <w:szCs w:val="24"/>
        </w:rPr>
        <w:t>Kathie Kelly</w:t>
      </w:r>
      <w:r w:rsidR="00765517" w:rsidRPr="00765517">
        <w:rPr>
          <w:rFonts w:ascii="Arial" w:hAnsi="Arial" w:cs="Arial"/>
          <w:sz w:val="24"/>
          <w:szCs w:val="24"/>
        </w:rPr>
        <w:t xml:space="preserve">, </w:t>
      </w:r>
      <w:r w:rsidRPr="00765517">
        <w:rPr>
          <w:rFonts w:ascii="Arial" w:hAnsi="Arial" w:cs="Arial"/>
          <w:sz w:val="24"/>
          <w:szCs w:val="24"/>
        </w:rPr>
        <w:t>Funding and Development Consultant (commenced February 2016</w:t>
      </w:r>
      <w:r w:rsidR="00A01563">
        <w:rPr>
          <w:rFonts w:ascii="Arial" w:hAnsi="Arial" w:cs="Arial"/>
          <w:sz w:val="24"/>
          <w:szCs w:val="24"/>
        </w:rPr>
        <w:t>, ended August 2017</w:t>
      </w:r>
      <w:r w:rsidRPr="00765517">
        <w:rPr>
          <w:rFonts w:ascii="Arial" w:hAnsi="Arial" w:cs="Arial"/>
          <w:sz w:val="24"/>
          <w:szCs w:val="24"/>
        </w:rPr>
        <w:t>)</w:t>
      </w:r>
    </w:p>
    <w:p w:rsidR="003E5B3B" w:rsidRDefault="001D2849" w:rsidP="004651E8">
      <w:pPr>
        <w:numPr>
          <w:ilvl w:val="0"/>
          <w:numId w:val="15"/>
        </w:numPr>
        <w:spacing w:after="0" w:line="360" w:lineRule="auto"/>
        <w:contextualSpacing/>
        <w:rPr>
          <w:rFonts w:ascii="Arial" w:hAnsi="Arial" w:cs="Arial"/>
          <w:sz w:val="24"/>
        </w:rPr>
      </w:pPr>
      <w:r w:rsidRPr="002C4633">
        <w:rPr>
          <w:rFonts w:ascii="Arial" w:hAnsi="Arial" w:cs="Arial"/>
          <w:b/>
          <w:sz w:val="24"/>
          <w:szCs w:val="24"/>
        </w:rPr>
        <w:t>Angela Jaeschke</w:t>
      </w:r>
      <w:r w:rsidR="00765517" w:rsidRPr="003E5B3B">
        <w:rPr>
          <w:rFonts w:ascii="Arial" w:hAnsi="Arial" w:cs="Arial"/>
          <w:sz w:val="24"/>
          <w:szCs w:val="24"/>
        </w:rPr>
        <w:t xml:space="preserve">, </w:t>
      </w:r>
      <w:r w:rsidRPr="003E5B3B">
        <w:rPr>
          <w:rFonts w:ascii="Arial" w:hAnsi="Arial" w:cs="Arial"/>
          <w:sz w:val="24"/>
          <w:szCs w:val="24"/>
        </w:rPr>
        <w:t>Pro</w:t>
      </w:r>
      <w:r w:rsidR="002C4633">
        <w:rPr>
          <w:rFonts w:ascii="Arial" w:hAnsi="Arial" w:cs="Arial"/>
          <w:sz w:val="24"/>
          <w:szCs w:val="24"/>
        </w:rPr>
        <w:t>gram</w:t>
      </w:r>
      <w:r w:rsidRPr="003E5B3B">
        <w:rPr>
          <w:rFonts w:ascii="Arial" w:hAnsi="Arial" w:cs="Arial"/>
          <w:sz w:val="24"/>
          <w:szCs w:val="24"/>
        </w:rPr>
        <w:t xml:space="preserve"> Coordinator </w:t>
      </w:r>
      <w:r w:rsidRPr="003E5B3B">
        <w:rPr>
          <w:rFonts w:ascii="Arial" w:hAnsi="Arial" w:cs="Arial"/>
          <w:sz w:val="24"/>
        </w:rPr>
        <w:t xml:space="preserve">(commenced July </w:t>
      </w:r>
      <w:r w:rsidR="003E5B3B" w:rsidRPr="003E5B3B">
        <w:rPr>
          <w:rFonts w:ascii="Arial" w:hAnsi="Arial" w:cs="Arial"/>
          <w:sz w:val="24"/>
        </w:rPr>
        <w:t>2016</w:t>
      </w:r>
      <w:r w:rsidR="00A01563">
        <w:rPr>
          <w:rFonts w:ascii="Arial" w:hAnsi="Arial" w:cs="Arial"/>
          <w:sz w:val="24"/>
        </w:rPr>
        <w:t>, ended September 2017</w:t>
      </w:r>
      <w:r w:rsidR="003E5B3B" w:rsidRPr="003E5B3B">
        <w:rPr>
          <w:rFonts w:ascii="Arial" w:hAnsi="Arial" w:cs="Arial"/>
          <w:sz w:val="24"/>
        </w:rPr>
        <w:t xml:space="preserve">) </w:t>
      </w:r>
    </w:p>
    <w:p w:rsidR="003E5B3B" w:rsidRPr="002C4633" w:rsidRDefault="00A01563" w:rsidP="003E5B3B">
      <w:pPr>
        <w:numPr>
          <w:ilvl w:val="0"/>
          <w:numId w:val="15"/>
        </w:numPr>
        <w:spacing w:after="0" w:line="360" w:lineRule="auto"/>
        <w:contextualSpacing/>
        <w:rPr>
          <w:rFonts w:ascii="Arial" w:hAnsi="Arial" w:cs="Arial"/>
          <w:sz w:val="24"/>
        </w:rPr>
      </w:pPr>
      <w:r w:rsidRPr="002C4633">
        <w:rPr>
          <w:rFonts w:ascii="Arial" w:hAnsi="Arial" w:cs="Arial"/>
          <w:b/>
          <w:sz w:val="24"/>
        </w:rPr>
        <w:t>Yvette Tulloch</w:t>
      </w:r>
      <w:r>
        <w:rPr>
          <w:rFonts w:ascii="Arial" w:hAnsi="Arial" w:cs="Arial"/>
          <w:sz w:val="24"/>
        </w:rPr>
        <w:t>, Communications Manager (commenced October 2017)</w:t>
      </w:r>
    </w:p>
    <w:p w:rsidR="003E5B3B" w:rsidRDefault="003E5B3B" w:rsidP="003E5B3B">
      <w:pPr>
        <w:spacing w:after="0" w:line="360" w:lineRule="auto"/>
        <w:contextualSpacing/>
        <w:rPr>
          <w:rFonts w:ascii="Arial" w:hAnsi="Arial" w:cs="Arial"/>
          <w:sz w:val="24"/>
        </w:rPr>
      </w:pPr>
    </w:p>
    <w:p w:rsidR="00A26D15" w:rsidRDefault="003E5B3B" w:rsidP="00A2460E">
      <w:pPr>
        <w:spacing w:after="0" w:line="360" w:lineRule="auto"/>
        <w:contextualSpacing/>
        <w:rPr>
          <w:rFonts w:ascii="Arial" w:hAnsi="Arial" w:cs="Arial"/>
          <w:b/>
          <w:sz w:val="24"/>
        </w:rPr>
      </w:pPr>
      <w:r w:rsidRPr="003E5B3B">
        <w:rPr>
          <w:rFonts w:ascii="Arial" w:hAnsi="Arial" w:cs="Arial"/>
          <w:b/>
          <w:sz w:val="24"/>
        </w:rPr>
        <w:t>5.</w:t>
      </w:r>
      <w:r w:rsidR="00234B52" w:rsidRPr="003E5B3B">
        <w:rPr>
          <w:rFonts w:ascii="Arial" w:hAnsi="Arial" w:cs="Arial"/>
          <w:b/>
          <w:sz w:val="24"/>
        </w:rPr>
        <w:t>0</w:t>
      </w:r>
      <w:r w:rsidR="00234B52" w:rsidRPr="003E5B3B">
        <w:rPr>
          <w:rFonts w:ascii="Arial" w:hAnsi="Arial" w:cs="Arial"/>
          <w:b/>
          <w:sz w:val="24"/>
        </w:rPr>
        <w:tab/>
        <w:t>Treasurer’s Report</w:t>
      </w:r>
    </w:p>
    <w:p w:rsidR="00C15164" w:rsidRDefault="00C15164" w:rsidP="00A2460E">
      <w:pPr>
        <w:spacing w:after="0" w:line="360" w:lineRule="auto"/>
        <w:contextualSpacing/>
        <w:rPr>
          <w:rFonts w:ascii="Arial" w:hAnsi="Arial" w:cs="Arial"/>
          <w:b/>
          <w:sz w:val="24"/>
        </w:rPr>
      </w:pPr>
    </w:p>
    <w:bookmarkEnd w:id="4"/>
    <w:bookmarkEnd w:id="5"/>
    <w:p w:rsidR="00234B52" w:rsidRPr="0013283F" w:rsidRDefault="00C15164" w:rsidP="0013283F">
      <w:pPr>
        <w:shd w:val="clear" w:color="auto" w:fill="FFFFFF"/>
        <w:spacing w:line="360" w:lineRule="auto"/>
        <w:rPr>
          <w:rFonts w:eastAsia="Times New Roman" w:cs="Calibri"/>
          <w:color w:val="222222"/>
        </w:rPr>
      </w:pPr>
      <w:r w:rsidRPr="00C15164">
        <w:rPr>
          <w:rFonts w:ascii="Arial" w:eastAsia="Times New Roman" w:hAnsi="Arial" w:cs="Arial"/>
          <w:color w:val="222222"/>
          <w:sz w:val="24"/>
          <w:szCs w:val="24"/>
        </w:rPr>
        <w:t>The organisation recorded a loss of $1,349 (2016: $1,030 loss) for the year, with revenue of $383,012 (2016: $166,893) and expenditure of $384,362 (2016: $167,923). The increased revenue and expenditure over the previous year was principally attributable to the Berlin Project, and to the one-off cost of $12,080 for new website. Cash on hand incr</w:t>
      </w:r>
      <w:r w:rsidR="00FE3255">
        <w:rPr>
          <w:rFonts w:ascii="Arial" w:eastAsia="Times New Roman" w:hAnsi="Arial" w:cs="Arial"/>
          <w:color w:val="222222"/>
          <w:sz w:val="24"/>
          <w:szCs w:val="24"/>
        </w:rPr>
        <w:t xml:space="preserve">eased from $233,119 at the 2016 </w:t>
      </w:r>
      <w:r w:rsidRPr="00C15164">
        <w:rPr>
          <w:rFonts w:ascii="Arial" w:eastAsia="Times New Roman" w:hAnsi="Arial" w:cs="Arial"/>
          <w:color w:val="222222"/>
          <w:sz w:val="24"/>
          <w:szCs w:val="24"/>
        </w:rPr>
        <w:t>year end to $241,822 at the 2017 year as a consequence of increased funding received at the end of 2017 for the 2018 financial year</w:t>
      </w:r>
      <w:r w:rsidR="0013283F">
        <w:rPr>
          <w:rFonts w:ascii="Arial" w:eastAsia="Times New Roman" w:hAnsi="Arial" w:cs="Arial"/>
          <w:color w:val="222222"/>
          <w:sz w:val="24"/>
          <w:szCs w:val="24"/>
        </w:rPr>
        <w:t>.</w:t>
      </w:r>
      <w:bookmarkStart w:id="6" w:name="_GoBack"/>
      <w:bookmarkEnd w:id="6"/>
    </w:p>
    <w:p w:rsidR="00B50AFD" w:rsidRPr="00FE3255" w:rsidRDefault="00A01563" w:rsidP="00B50AFD">
      <w:pPr>
        <w:spacing w:after="0" w:line="360" w:lineRule="auto"/>
        <w:rPr>
          <w:rFonts w:ascii="Arial" w:hAnsi="Arial"/>
          <w:b/>
          <w:sz w:val="24"/>
        </w:rPr>
      </w:pPr>
      <w:r w:rsidRPr="00FE3255">
        <w:rPr>
          <w:rFonts w:ascii="Arial" w:hAnsi="Arial"/>
          <w:b/>
          <w:sz w:val="24"/>
        </w:rPr>
        <w:t xml:space="preserve">Peter Kearney </w:t>
      </w:r>
    </w:p>
    <w:p w:rsidR="00234B52" w:rsidRPr="00FE3255" w:rsidRDefault="00234B52" w:rsidP="00B50AFD">
      <w:pPr>
        <w:spacing w:after="0" w:line="360" w:lineRule="auto"/>
        <w:rPr>
          <w:rFonts w:ascii="Arial" w:hAnsi="Arial"/>
          <w:b/>
          <w:sz w:val="24"/>
        </w:rPr>
      </w:pPr>
      <w:r w:rsidRPr="00FE3255">
        <w:rPr>
          <w:rFonts w:ascii="Arial" w:hAnsi="Arial"/>
          <w:b/>
          <w:sz w:val="24"/>
        </w:rPr>
        <w:t>Treasurer</w:t>
      </w:r>
    </w:p>
    <w:p w:rsidR="00234B52" w:rsidRPr="0000673F" w:rsidRDefault="00234B52" w:rsidP="00731959">
      <w:pPr>
        <w:spacing w:after="0" w:line="360" w:lineRule="auto"/>
      </w:pPr>
    </w:p>
    <w:sectPr w:rsidR="00234B52" w:rsidRPr="0000673F" w:rsidSect="006C0058">
      <w:headerReference w:type="even" r:id="rId14"/>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012" w:rsidRDefault="00405012">
      <w:pPr>
        <w:spacing w:after="0" w:line="240" w:lineRule="auto"/>
      </w:pPr>
      <w:r>
        <w:separator/>
      </w:r>
    </w:p>
  </w:endnote>
  <w:endnote w:type="continuationSeparator" w:id="0">
    <w:p w:rsidR="00405012" w:rsidRDefault="0040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Malgun Gothic Semilight"/>
    <w:panose1 w:val="020B0604020202020204"/>
    <w:charset w:val="80"/>
    <w:family w:val="moder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B52" w:rsidRPr="00ED6C6D" w:rsidRDefault="00234B52" w:rsidP="006C0058">
    <w:pPr>
      <w:pStyle w:val="Footer"/>
      <w:jc w:val="center"/>
      <w:rPr>
        <w:rFonts w:ascii="Arial" w:hAnsi="Arial"/>
        <w:sz w:val="20"/>
      </w:rPr>
    </w:pPr>
    <w:r w:rsidRPr="00ED6C6D">
      <w:rPr>
        <w:rFonts w:ascii="Arial" w:hAnsi="Arial"/>
        <w:sz w:val="20"/>
      </w:rPr>
      <w:t xml:space="preserve">Arts Access Australia, PO Box </w:t>
    </w:r>
    <w:r w:rsidR="00261282">
      <w:rPr>
        <w:rFonts w:ascii="Arial" w:hAnsi="Arial"/>
        <w:sz w:val="20"/>
      </w:rPr>
      <w:t>4</w:t>
    </w:r>
    <w:r w:rsidR="001A1906">
      <w:rPr>
        <w:rFonts w:ascii="Arial" w:hAnsi="Arial"/>
        <w:sz w:val="20"/>
      </w:rPr>
      <w:t>064</w:t>
    </w:r>
    <w:r>
      <w:rPr>
        <w:rFonts w:ascii="Arial" w:hAnsi="Arial"/>
        <w:sz w:val="20"/>
      </w:rPr>
      <w:t xml:space="preserve">, </w:t>
    </w:r>
    <w:r w:rsidR="001A1906">
      <w:rPr>
        <w:rFonts w:ascii="Arial" w:hAnsi="Arial"/>
        <w:sz w:val="20"/>
      </w:rPr>
      <w:t>WOODLANDS, WA 6018</w:t>
    </w:r>
  </w:p>
  <w:p w:rsidR="00234B52" w:rsidRPr="00ED6C6D" w:rsidRDefault="00234B52" w:rsidP="006C0058">
    <w:pPr>
      <w:pStyle w:val="Footer"/>
      <w:jc w:val="center"/>
      <w:rPr>
        <w:rFonts w:ascii="Arial" w:hAnsi="Arial"/>
        <w:sz w:val="20"/>
      </w:rPr>
    </w:pPr>
    <w:r w:rsidRPr="00ED6C6D">
      <w:rPr>
        <w:rFonts w:ascii="Arial" w:hAnsi="Arial"/>
        <w:sz w:val="20"/>
      </w:rPr>
      <w:t xml:space="preserve">Phone </w:t>
    </w:r>
    <w:r w:rsidR="001A1906">
      <w:rPr>
        <w:rFonts w:ascii="Arial" w:hAnsi="Arial"/>
        <w:sz w:val="20"/>
      </w:rPr>
      <w:t xml:space="preserve">+61 </w:t>
    </w:r>
    <w:r w:rsidR="001A1906" w:rsidRPr="001A1906">
      <w:rPr>
        <w:rFonts w:ascii="Arial" w:hAnsi="Arial"/>
        <w:sz w:val="20"/>
      </w:rPr>
      <w:t>419</w:t>
    </w:r>
    <w:r w:rsidR="001A1906">
      <w:rPr>
        <w:rFonts w:ascii="Arial" w:hAnsi="Arial"/>
        <w:sz w:val="20"/>
      </w:rPr>
      <w:t xml:space="preserve"> </w:t>
    </w:r>
    <w:r w:rsidR="001A1906" w:rsidRPr="001A1906">
      <w:rPr>
        <w:rFonts w:ascii="Arial" w:hAnsi="Arial"/>
        <w:sz w:val="20"/>
      </w:rPr>
      <w:t>201</w:t>
    </w:r>
    <w:r w:rsidR="001A1906">
      <w:rPr>
        <w:rFonts w:ascii="Arial" w:hAnsi="Arial"/>
        <w:sz w:val="20"/>
      </w:rPr>
      <w:t xml:space="preserve"> </w:t>
    </w:r>
    <w:r w:rsidR="001A1906" w:rsidRPr="001A1906">
      <w:rPr>
        <w:rFonts w:ascii="Arial" w:hAnsi="Arial"/>
        <w:sz w:val="20"/>
      </w:rPr>
      <w:t>338</w:t>
    </w:r>
    <w:r w:rsidR="001A1906">
      <w:rPr>
        <w:rFonts w:ascii="Arial" w:hAnsi="Arial"/>
        <w:sz w:val="20"/>
      </w:rPr>
      <w:t xml:space="preserve">   </w:t>
    </w:r>
    <w:r w:rsidRPr="00ED6C6D">
      <w:rPr>
        <w:rFonts w:ascii="Arial" w:hAnsi="Arial"/>
        <w:sz w:val="20"/>
      </w:rPr>
      <w:t xml:space="preserve">Email </w:t>
    </w:r>
    <w:hyperlink r:id="rId1" w:history="1">
      <w:r w:rsidRPr="00ED6C6D">
        <w:rPr>
          <w:rStyle w:val="Hyperlink"/>
          <w:rFonts w:ascii="Arial" w:hAnsi="Arial"/>
          <w:sz w:val="20"/>
        </w:rPr>
        <w:t>info@artsaccessaustralia.org</w:t>
      </w:r>
    </w:hyperlink>
    <w:r w:rsidRPr="00ED6C6D">
      <w:rPr>
        <w:rFonts w:ascii="Arial" w:hAnsi="Arial"/>
        <w:sz w:val="20"/>
      </w:rPr>
      <w:t xml:space="preserve">     Web </w:t>
    </w:r>
    <w:hyperlink r:id="rId2" w:history="1">
      <w:r w:rsidRPr="00ED6C6D">
        <w:rPr>
          <w:rStyle w:val="Hyperlink"/>
          <w:rFonts w:ascii="Arial" w:hAnsi="Arial"/>
          <w:sz w:val="20"/>
        </w:rPr>
        <w:t>www.artsaccessaustralia.org</w:t>
      </w:r>
    </w:hyperlink>
    <w:r w:rsidRPr="00ED6C6D">
      <w:rPr>
        <w:rFonts w:ascii="Arial" w:hAnsi="Arial"/>
        <w:sz w:val="20"/>
      </w:rPr>
      <w:t xml:space="preserve"> </w:t>
    </w:r>
  </w:p>
  <w:p w:rsidR="00234B52" w:rsidRDefault="0023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012" w:rsidRDefault="00405012">
      <w:pPr>
        <w:spacing w:after="0" w:line="240" w:lineRule="auto"/>
      </w:pPr>
      <w:r>
        <w:separator/>
      </w:r>
    </w:p>
  </w:footnote>
  <w:footnote w:type="continuationSeparator" w:id="0">
    <w:p w:rsidR="00405012" w:rsidRDefault="0040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B52" w:rsidRDefault="00333932" w:rsidP="006C0058">
    <w:pPr>
      <w:pStyle w:val="Header"/>
      <w:framePr w:wrap="around" w:vAnchor="text" w:hAnchor="margin" w:xAlign="right" w:y="1"/>
      <w:rPr>
        <w:rStyle w:val="PageNumber"/>
      </w:rPr>
    </w:pPr>
    <w:r>
      <w:rPr>
        <w:rStyle w:val="PageNumber"/>
      </w:rPr>
      <w:fldChar w:fldCharType="begin"/>
    </w:r>
    <w:r w:rsidR="00234B52">
      <w:rPr>
        <w:rStyle w:val="PageNumber"/>
      </w:rPr>
      <w:instrText xml:space="preserve">PAGE  </w:instrText>
    </w:r>
    <w:r>
      <w:rPr>
        <w:rStyle w:val="PageNumber"/>
      </w:rPr>
      <w:fldChar w:fldCharType="end"/>
    </w:r>
  </w:p>
  <w:p w:rsidR="00234B52" w:rsidRDefault="00234B52" w:rsidP="006C00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B52" w:rsidRPr="005F7BA8" w:rsidRDefault="00333932" w:rsidP="006C0058">
    <w:pPr>
      <w:pStyle w:val="Header"/>
      <w:framePr w:wrap="around" w:vAnchor="text" w:hAnchor="margin" w:xAlign="right" w:y="1"/>
      <w:rPr>
        <w:rStyle w:val="PageNumber"/>
        <w:rFonts w:ascii="Arial" w:hAnsi="Arial"/>
      </w:rPr>
    </w:pPr>
    <w:r w:rsidRPr="005F7BA8">
      <w:rPr>
        <w:rStyle w:val="PageNumber"/>
        <w:rFonts w:ascii="Arial" w:hAnsi="Arial"/>
      </w:rPr>
      <w:fldChar w:fldCharType="begin"/>
    </w:r>
    <w:r w:rsidR="00234B52" w:rsidRPr="005F7BA8">
      <w:rPr>
        <w:rStyle w:val="PageNumber"/>
        <w:rFonts w:ascii="Arial" w:hAnsi="Arial"/>
      </w:rPr>
      <w:instrText xml:space="preserve">PAGE  </w:instrText>
    </w:r>
    <w:r w:rsidRPr="005F7BA8">
      <w:rPr>
        <w:rStyle w:val="PageNumber"/>
        <w:rFonts w:ascii="Arial" w:hAnsi="Arial"/>
      </w:rPr>
      <w:fldChar w:fldCharType="separate"/>
    </w:r>
    <w:r w:rsidR="0093296B">
      <w:rPr>
        <w:rStyle w:val="PageNumber"/>
        <w:rFonts w:ascii="Arial" w:hAnsi="Arial"/>
        <w:noProof/>
      </w:rPr>
      <w:t>3</w:t>
    </w:r>
    <w:r w:rsidRPr="005F7BA8">
      <w:rPr>
        <w:rStyle w:val="PageNumber"/>
        <w:rFonts w:ascii="Arial" w:hAnsi="Arial"/>
      </w:rPr>
      <w:fldChar w:fldCharType="end"/>
    </w:r>
  </w:p>
  <w:p w:rsidR="00234B52" w:rsidRDefault="00234B52" w:rsidP="006C00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B0AE3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15943"/>
    <w:multiLevelType w:val="hybridMultilevel"/>
    <w:tmpl w:val="B4AA58B0"/>
    <w:lvl w:ilvl="0" w:tplc="174AEDB4">
      <w:start w:val="1"/>
      <w:numFmt w:val="decimal"/>
      <w:lvlText w:val="%1."/>
      <w:lvlJc w:val="left"/>
      <w:pPr>
        <w:ind w:left="1150" w:hanging="360"/>
      </w:pPr>
      <w:rPr>
        <w:rFonts w:cs="Arial" w:hint="default"/>
      </w:rPr>
    </w:lvl>
    <w:lvl w:ilvl="1" w:tplc="0C090019" w:tentative="1">
      <w:start w:val="1"/>
      <w:numFmt w:val="lowerLetter"/>
      <w:lvlText w:val="%2."/>
      <w:lvlJc w:val="left"/>
      <w:pPr>
        <w:ind w:left="1870" w:hanging="360"/>
      </w:pPr>
    </w:lvl>
    <w:lvl w:ilvl="2" w:tplc="0C09001B" w:tentative="1">
      <w:start w:val="1"/>
      <w:numFmt w:val="lowerRoman"/>
      <w:lvlText w:val="%3."/>
      <w:lvlJc w:val="right"/>
      <w:pPr>
        <w:ind w:left="2590" w:hanging="180"/>
      </w:pPr>
    </w:lvl>
    <w:lvl w:ilvl="3" w:tplc="0C09000F" w:tentative="1">
      <w:start w:val="1"/>
      <w:numFmt w:val="decimal"/>
      <w:lvlText w:val="%4."/>
      <w:lvlJc w:val="left"/>
      <w:pPr>
        <w:ind w:left="3310" w:hanging="360"/>
      </w:pPr>
    </w:lvl>
    <w:lvl w:ilvl="4" w:tplc="0C090019" w:tentative="1">
      <w:start w:val="1"/>
      <w:numFmt w:val="lowerLetter"/>
      <w:lvlText w:val="%5."/>
      <w:lvlJc w:val="left"/>
      <w:pPr>
        <w:ind w:left="4030" w:hanging="360"/>
      </w:pPr>
    </w:lvl>
    <w:lvl w:ilvl="5" w:tplc="0C09001B" w:tentative="1">
      <w:start w:val="1"/>
      <w:numFmt w:val="lowerRoman"/>
      <w:lvlText w:val="%6."/>
      <w:lvlJc w:val="right"/>
      <w:pPr>
        <w:ind w:left="4750" w:hanging="180"/>
      </w:pPr>
    </w:lvl>
    <w:lvl w:ilvl="6" w:tplc="0C09000F" w:tentative="1">
      <w:start w:val="1"/>
      <w:numFmt w:val="decimal"/>
      <w:lvlText w:val="%7."/>
      <w:lvlJc w:val="left"/>
      <w:pPr>
        <w:ind w:left="5470" w:hanging="360"/>
      </w:pPr>
    </w:lvl>
    <w:lvl w:ilvl="7" w:tplc="0C090019" w:tentative="1">
      <w:start w:val="1"/>
      <w:numFmt w:val="lowerLetter"/>
      <w:lvlText w:val="%8."/>
      <w:lvlJc w:val="left"/>
      <w:pPr>
        <w:ind w:left="6190" w:hanging="360"/>
      </w:pPr>
    </w:lvl>
    <w:lvl w:ilvl="8" w:tplc="0C09001B" w:tentative="1">
      <w:start w:val="1"/>
      <w:numFmt w:val="lowerRoman"/>
      <w:lvlText w:val="%9."/>
      <w:lvlJc w:val="right"/>
      <w:pPr>
        <w:ind w:left="6910" w:hanging="180"/>
      </w:pPr>
    </w:lvl>
  </w:abstractNum>
  <w:abstractNum w:abstractNumId="2" w15:restartNumberingAfterBreak="0">
    <w:nsid w:val="07602844"/>
    <w:multiLevelType w:val="hybridMultilevel"/>
    <w:tmpl w:val="4D4262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A718B"/>
    <w:multiLevelType w:val="hybridMultilevel"/>
    <w:tmpl w:val="4364C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89743A"/>
    <w:multiLevelType w:val="hybridMultilevel"/>
    <w:tmpl w:val="1C3CA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C1767"/>
    <w:multiLevelType w:val="hybridMultilevel"/>
    <w:tmpl w:val="EA486D14"/>
    <w:lvl w:ilvl="0" w:tplc="D166DEBC">
      <w:start w:val="3"/>
      <w:numFmt w:val="bullet"/>
      <w:lvlText w:val="-"/>
      <w:lvlJc w:val="left"/>
      <w:pPr>
        <w:ind w:left="720" w:hanging="360"/>
      </w:pPr>
      <w:rPr>
        <w:rFonts w:ascii="Arial" w:eastAsia="Times New Roman" w:hAnsi="Aria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70D9F"/>
    <w:multiLevelType w:val="hybridMultilevel"/>
    <w:tmpl w:val="ABCA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8D5F0F"/>
    <w:multiLevelType w:val="hybridMultilevel"/>
    <w:tmpl w:val="0B10D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0789E"/>
    <w:multiLevelType w:val="hybridMultilevel"/>
    <w:tmpl w:val="30D01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F738E"/>
    <w:multiLevelType w:val="hybridMultilevel"/>
    <w:tmpl w:val="780CDFCC"/>
    <w:lvl w:ilvl="0" w:tplc="D166DEBC">
      <w:start w:val="3"/>
      <w:numFmt w:val="bullet"/>
      <w:lvlText w:val="-"/>
      <w:lvlJc w:val="left"/>
      <w:pPr>
        <w:ind w:left="720" w:hanging="360"/>
      </w:pPr>
      <w:rPr>
        <w:rFonts w:ascii="Arial" w:eastAsia="Times New Roman" w:hAnsi="Aria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548BD"/>
    <w:multiLevelType w:val="multilevel"/>
    <w:tmpl w:val="57C0F900"/>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42602DFD"/>
    <w:multiLevelType w:val="hybridMultilevel"/>
    <w:tmpl w:val="03CC2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A65EC"/>
    <w:multiLevelType w:val="multilevel"/>
    <w:tmpl w:val="AECA0426"/>
    <w:lvl w:ilvl="0">
      <w:start w:val="3"/>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525"/>
        </w:tabs>
        <w:ind w:left="525" w:hanging="52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51B2879"/>
    <w:multiLevelType w:val="multilevel"/>
    <w:tmpl w:val="57C0F900"/>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57005E29"/>
    <w:multiLevelType w:val="hybridMultilevel"/>
    <w:tmpl w:val="5AA8457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57826876"/>
    <w:multiLevelType w:val="multilevel"/>
    <w:tmpl w:val="A09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102F7"/>
    <w:multiLevelType w:val="hybridMultilevel"/>
    <w:tmpl w:val="E6C8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D16F4A"/>
    <w:multiLevelType w:val="hybridMultilevel"/>
    <w:tmpl w:val="04A20EF2"/>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11"/>
  </w:num>
  <w:num w:numId="5">
    <w:abstractNumId w:val="11"/>
  </w:num>
  <w:num w:numId="6">
    <w:abstractNumId w:val="3"/>
  </w:num>
  <w:num w:numId="7">
    <w:abstractNumId w:val="17"/>
  </w:num>
  <w:num w:numId="8">
    <w:abstractNumId w:val="0"/>
  </w:num>
  <w:num w:numId="9">
    <w:abstractNumId w:val="9"/>
  </w:num>
  <w:num w:numId="10">
    <w:abstractNumId w:val="5"/>
  </w:num>
  <w:num w:numId="11">
    <w:abstractNumId w:val="13"/>
  </w:num>
  <w:num w:numId="12">
    <w:abstractNumId w:val="2"/>
  </w:num>
  <w:num w:numId="13">
    <w:abstractNumId w:val="10"/>
  </w:num>
  <w:num w:numId="14">
    <w:abstractNumId w:val="12"/>
  </w:num>
  <w:num w:numId="15">
    <w:abstractNumId w:val="4"/>
  </w:num>
  <w:num w:numId="16">
    <w:abstractNumId w:val="14"/>
  </w:num>
  <w:num w:numId="17">
    <w:abstractNumId w:val="7"/>
  </w:num>
  <w:num w:numId="18">
    <w:abstractNumId w:val="15"/>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FA"/>
    <w:rsid w:val="0000673F"/>
    <w:rsid w:val="00012717"/>
    <w:rsid w:val="000130FA"/>
    <w:rsid w:val="00036A17"/>
    <w:rsid w:val="00040A56"/>
    <w:rsid w:val="000824D7"/>
    <w:rsid w:val="000846B6"/>
    <w:rsid w:val="000853F8"/>
    <w:rsid w:val="00086D71"/>
    <w:rsid w:val="00090A2D"/>
    <w:rsid w:val="00094DA5"/>
    <w:rsid w:val="00097EA3"/>
    <w:rsid w:val="000B21C0"/>
    <w:rsid w:val="000D1D08"/>
    <w:rsid w:val="000D2985"/>
    <w:rsid w:val="000F3DE7"/>
    <w:rsid w:val="00104F5C"/>
    <w:rsid w:val="0013283F"/>
    <w:rsid w:val="00153373"/>
    <w:rsid w:val="00154A70"/>
    <w:rsid w:val="001550DA"/>
    <w:rsid w:val="00161AA0"/>
    <w:rsid w:val="00183BA8"/>
    <w:rsid w:val="00195A13"/>
    <w:rsid w:val="0019700F"/>
    <w:rsid w:val="001A1906"/>
    <w:rsid w:val="001B24FE"/>
    <w:rsid w:val="001C6A35"/>
    <w:rsid w:val="001D2849"/>
    <w:rsid w:val="001E0FFA"/>
    <w:rsid w:val="001F22CF"/>
    <w:rsid w:val="001F4172"/>
    <w:rsid w:val="0022500D"/>
    <w:rsid w:val="002278D8"/>
    <w:rsid w:val="00234021"/>
    <w:rsid w:val="00234B52"/>
    <w:rsid w:val="00237962"/>
    <w:rsid w:val="00261282"/>
    <w:rsid w:val="00262D76"/>
    <w:rsid w:val="0028548C"/>
    <w:rsid w:val="0029033D"/>
    <w:rsid w:val="002A436F"/>
    <w:rsid w:val="002B2F5F"/>
    <w:rsid w:val="002B4B6E"/>
    <w:rsid w:val="002C4633"/>
    <w:rsid w:val="002E231C"/>
    <w:rsid w:val="002E655B"/>
    <w:rsid w:val="002F23CD"/>
    <w:rsid w:val="002F36C5"/>
    <w:rsid w:val="00300C27"/>
    <w:rsid w:val="00305FF3"/>
    <w:rsid w:val="003078D1"/>
    <w:rsid w:val="00316EC7"/>
    <w:rsid w:val="00326529"/>
    <w:rsid w:val="00330C51"/>
    <w:rsid w:val="00333932"/>
    <w:rsid w:val="0035687D"/>
    <w:rsid w:val="00373F63"/>
    <w:rsid w:val="003944AF"/>
    <w:rsid w:val="003C11D9"/>
    <w:rsid w:val="003D66E8"/>
    <w:rsid w:val="003E1EE1"/>
    <w:rsid w:val="003E2F0E"/>
    <w:rsid w:val="003E5B3B"/>
    <w:rsid w:val="003E6118"/>
    <w:rsid w:val="003F0D27"/>
    <w:rsid w:val="003F207D"/>
    <w:rsid w:val="003F4EB7"/>
    <w:rsid w:val="004040AD"/>
    <w:rsid w:val="00405012"/>
    <w:rsid w:val="00444D81"/>
    <w:rsid w:val="004651E8"/>
    <w:rsid w:val="004B24F4"/>
    <w:rsid w:val="004B31F9"/>
    <w:rsid w:val="004C0440"/>
    <w:rsid w:val="004E462C"/>
    <w:rsid w:val="004E5C03"/>
    <w:rsid w:val="004F3782"/>
    <w:rsid w:val="00503F5F"/>
    <w:rsid w:val="00520ADD"/>
    <w:rsid w:val="005366E6"/>
    <w:rsid w:val="005517EF"/>
    <w:rsid w:val="005621D2"/>
    <w:rsid w:val="00567F42"/>
    <w:rsid w:val="00586DF0"/>
    <w:rsid w:val="0059231F"/>
    <w:rsid w:val="005A313D"/>
    <w:rsid w:val="005B553E"/>
    <w:rsid w:val="005C28CF"/>
    <w:rsid w:val="005D3862"/>
    <w:rsid w:val="005D3F66"/>
    <w:rsid w:val="005F7BA8"/>
    <w:rsid w:val="006105DB"/>
    <w:rsid w:val="00612B0B"/>
    <w:rsid w:val="00616D48"/>
    <w:rsid w:val="0062059A"/>
    <w:rsid w:val="00620BB6"/>
    <w:rsid w:val="00621F5F"/>
    <w:rsid w:val="00645F26"/>
    <w:rsid w:val="00662F8E"/>
    <w:rsid w:val="0066437B"/>
    <w:rsid w:val="00664CCC"/>
    <w:rsid w:val="00671328"/>
    <w:rsid w:val="006863C0"/>
    <w:rsid w:val="006922C2"/>
    <w:rsid w:val="00693BB5"/>
    <w:rsid w:val="006A2CCE"/>
    <w:rsid w:val="006A7915"/>
    <w:rsid w:val="006C0058"/>
    <w:rsid w:val="006D0AC7"/>
    <w:rsid w:val="006E1109"/>
    <w:rsid w:val="006E73EB"/>
    <w:rsid w:val="006F01DB"/>
    <w:rsid w:val="00702002"/>
    <w:rsid w:val="00714E60"/>
    <w:rsid w:val="00721206"/>
    <w:rsid w:val="007310FC"/>
    <w:rsid w:val="00731959"/>
    <w:rsid w:val="00736F07"/>
    <w:rsid w:val="00745A1A"/>
    <w:rsid w:val="00754698"/>
    <w:rsid w:val="00756774"/>
    <w:rsid w:val="00762BCA"/>
    <w:rsid w:val="00763F2C"/>
    <w:rsid w:val="00765517"/>
    <w:rsid w:val="00772975"/>
    <w:rsid w:val="0077537C"/>
    <w:rsid w:val="00781EB7"/>
    <w:rsid w:val="0078568A"/>
    <w:rsid w:val="0078608D"/>
    <w:rsid w:val="007A247F"/>
    <w:rsid w:val="007B2F57"/>
    <w:rsid w:val="007B5ED4"/>
    <w:rsid w:val="007C0D54"/>
    <w:rsid w:val="007D07F5"/>
    <w:rsid w:val="007F42B4"/>
    <w:rsid w:val="007F5F4F"/>
    <w:rsid w:val="00800223"/>
    <w:rsid w:val="00816203"/>
    <w:rsid w:val="00817EDE"/>
    <w:rsid w:val="00824187"/>
    <w:rsid w:val="008352A1"/>
    <w:rsid w:val="00855BA2"/>
    <w:rsid w:val="00876A59"/>
    <w:rsid w:val="00885492"/>
    <w:rsid w:val="0088776C"/>
    <w:rsid w:val="00891374"/>
    <w:rsid w:val="0089292F"/>
    <w:rsid w:val="00896B05"/>
    <w:rsid w:val="008A270F"/>
    <w:rsid w:val="008B0477"/>
    <w:rsid w:val="008B7A85"/>
    <w:rsid w:val="008C06CB"/>
    <w:rsid w:val="008C1F47"/>
    <w:rsid w:val="008C4364"/>
    <w:rsid w:val="008C4B36"/>
    <w:rsid w:val="008F4B6C"/>
    <w:rsid w:val="00915C80"/>
    <w:rsid w:val="0093296B"/>
    <w:rsid w:val="0093740F"/>
    <w:rsid w:val="009416E1"/>
    <w:rsid w:val="00946696"/>
    <w:rsid w:val="0095106D"/>
    <w:rsid w:val="00963ED9"/>
    <w:rsid w:val="009754B1"/>
    <w:rsid w:val="00990C47"/>
    <w:rsid w:val="009B2A70"/>
    <w:rsid w:val="009F0EC1"/>
    <w:rsid w:val="009F5E11"/>
    <w:rsid w:val="00A01563"/>
    <w:rsid w:val="00A02756"/>
    <w:rsid w:val="00A109D8"/>
    <w:rsid w:val="00A2460E"/>
    <w:rsid w:val="00A26D15"/>
    <w:rsid w:val="00A31E85"/>
    <w:rsid w:val="00A32501"/>
    <w:rsid w:val="00A33529"/>
    <w:rsid w:val="00A42E92"/>
    <w:rsid w:val="00A54363"/>
    <w:rsid w:val="00A725F2"/>
    <w:rsid w:val="00A73900"/>
    <w:rsid w:val="00AC39D0"/>
    <w:rsid w:val="00AC611E"/>
    <w:rsid w:val="00B06596"/>
    <w:rsid w:val="00B06B53"/>
    <w:rsid w:val="00B1024B"/>
    <w:rsid w:val="00B20D47"/>
    <w:rsid w:val="00B213D0"/>
    <w:rsid w:val="00B34639"/>
    <w:rsid w:val="00B46170"/>
    <w:rsid w:val="00B50AFD"/>
    <w:rsid w:val="00B60014"/>
    <w:rsid w:val="00B74424"/>
    <w:rsid w:val="00B975CE"/>
    <w:rsid w:val="00BA46B3"/>
    <w:rsid w:val="00BA746D"/>
    <w:rsid w:val="00BB304B"/>
    <w:rsid w:val="00BE4DC2"/>
    <w:rsid w:val="00C12029"/>
    <w:rsid w:val="00C15164"/>
    <w:rsid w:val="00C3654A"/>
    <w:rsid w:val="00C50CEC"/>
    <w:rsid w:val="00C517D2"/>
    <w:rsid w:val="00C86762"/>
    <w:rsid w:val="00C9286E"/>
    <w:rsid w:val="00CA0F8B"/>
    <w:rsid w:val="00CA60D9"/>
    <w:rsid w:val="00CC3686"/>
    <w:rsid w:val="00CC3788"/>
    <w:rsid w:val="00CD57E0"/>
    <w:rsid w:val="00CE4265"/>
    <w:rsid w:val="00CF5B13"/>
    <w:rsid w:val="00D05C82"/>
    <w:rsid w:val="00D12D4F"/>
    <w:rsid w:val="00D21C52"/>
    <w:rsid w:val="00D34834"/>
    <w:rsid w:val="00D43A3D"/>
    <w:rsid w:val="00D44595"/>
    <w:rsid w:val="00D46984"/>
    <w:rsid w:val="00D510A8"/>
    <w:rsid w:val="00D56BF1"/>
    <w:rsid w:val="00D65AB6"/>
    <w:rsid w:val="00D72E59"/>
    <w:rsid w:val="00D75783"/>
    <w:rsid w:val="00DB144A"/>
    <w:rsid w:val="00DB77D0"/>
    <w:rsid w:val="00DC37A3"/>
    <w:rsid w:val="00DD5CA2"/>
    <w:rsid w:val="00DE0F5A"/>
    <w:rsid w:val="00DE1AAB"/>
    <w:rsid w:val="00DE33F8"/>
    <w:rsid w:val="00E01DFB"/>
    <w:rsid w:val="00E05409"/>
    <w:rsid w:val="00E12715"/>
    <w:rsid w:val="00E13DA0"/>
    <w:rsid w:val="00E15C01"/>
    <w:rsid w:val="00E370F3"/>
    <w:rsid w:val="00E411F2"/>
    <w:rsid w:val="00E46D8A"/>
    <w:rsid w:val="00E654A5"/>
    <w:rsid w:val="00E75BF0"/>
    <w:rsid w:val="00E92A7C"/>
    <w:rsid w:val="00E92C27"/>
    <w:rsid w:val="00E95A4E"/>
    <w:rsid w:val="00EB45D8"/>
    <w:rsid w:val="00EC783D"/>
    <w:rsid w:val="00ED14E0"/>
    <w:rsid w:val="00ED6C6D"/>
    <w:rsid w:val="00EE4948"/>
    <w:rsid w:val="00F31157"/>
    <w:rsid w:val="00F42088"/>
    <w:rsid w:val="00F430D4"/>
    <w:rsid w:val="00F444D6"/>
    <w:rsid w:val="00F751A6"/>
    <w:rsid w:val="00F83AD2"/>
    <w:rsid w:val="00FA0AE3"/>
    <w:rsid w:val="00FA6D7A"/>
    <w:rsid w:val="00FC3694"/>
    <w:rsid w:val="00FE3255"/>
    <w:rsid w:val="00FF4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6B101"/>
  <w15:docId w15:val="{D56BF755-F7C0-1640-ADE5-1CF2FE88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477"/>
    <w:pPr>
      <w:spacing w:after="200" w:line="276" w:lineRule="auto"/>
    </w:pPr>
    <w:rPr>
      <w:sz w:val="22"/>
      <w:szCs w:val="22"/>
      <w:lang w:eastAsia="en-US"/>
    </w:rPr>
  </w:style>
  <w:style w:type="paragraph" w:styleId="Heading1">
    <w:name w:val="heading 1"/>
    <w:basedOn w:val="Normal"/>
    <w:next w:val="Normal"/>
    <w:link w:val="Heading1Char"/>
    <w:uiPriority w:val="99"/>
    <w:qFormat/>
    <w:rsid w:val="00183BA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183BA8"/>
    <w:pPr>
      <w:keepNext/>
      <w:spacing w:before="120" w:after="120" w:line="240" w:lineRule="auto"/>
      <w:outlineLvl w:val="1"/>
    </w:pPr>
    <w:rPr>
      <w:rFonts w:ascii="Arial" w:eastAsia="MS Gothi" w:hAnsi="Arial"/>
      <w:sz w:val="28"/>
      <w:szCs w:val="20"/>
    </w:rPr>
  </w:style>
  <w:style w:type="paragraph" w:styleId="Heading4">
    <w:name w:val="heading 4"/>
    <w:basedOn w:val="Normal"/>
    <w:next w:val="Normal"/>
    <w:link w:val="Heading4Char"/>
    <w:unhideWhenUsed/>
    <w:qFormat/>
    <w:locked/>
    <w:rsid w:val="0029033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3BA8"/>
    <w:rPr>
      <w:rFonts w:ascii="Cambria" w:hAnsi="Cambria" w:cs="Times New Roman"/>
      <w:b/>
      <w:kern w:val="32"/>
      <w:sz w:val="32"/>
      <w:lang w:eastAsia="en-US"/>
    </w:rPr>
  </w:style>
  <w:style w:type="character" w:customStyle="1" w:styleId="Heading2Char">
    <w:name w:val="Heading 2 Char"/>
    <w:link w:val="Heading2"/>
    <w:uiPriority w:val="99"/>
    <w:semiHidden/>
    <w:locked/>
    <w:rsid w:val="00183BA8"/>
    <w:rPr>
      <w:rFonts w:ascii="Arial" w:eastAsia="MS Gothi" w:hAnsi="Arial" w:cs="Times New Roman"/>
      <w:sz w:val="28"/>
    </w:rPr>
  </w:style>
  <w:style w:type="character" w:styleId="Hyperlink">
    <w:name w:val="Hyperlink"/>
    <w:uiPriority w:val="99"/>
    <w:rsid w:val="00183BA8"/>
    <w:rPr>
      <w:rFonts w:cs="Times New Roman"/>
      <w:color w:val="0000FF"/>
      <w:u w:val="single"/>
    </w:rPr>
  </w:style>
  <w:style w:type="paragraph" w:styleId="Footer">
    <w:name w:val="footer"/>
    <w:basedOn w:val="Normal"/>
    <w:link w:val="FooterChar"/>
    <w:uiPriority w:val="99"/>
    <w:rsid w:val="00183BA8"/>
    <w:pPr>
      <w:tabs>
        <w:tab w:val="center" w:pos="4320"/>
        <w:tab w:val="right" w:pos="8640"/>
      </w:tabs>
      <w:spacing w:after="0" w:line="240" w:lineRule="auto"/>
    </w:pPr>
    <w:rPr>
      <w:rFonts w:ascii="Times" w:hAnsi="Times"/>
      <w:sz w:val="24"/>
      <w:szCs w:val="20"/>
    </w:rPr>
  </w:style>
  <w:style w:type="character" w:customStyle="1" w:styleId="FooterChar">
    <w:name w:val="Footer Char"/>
    <w:link w:val="Footer"/>
    <w:uiPriority w:val="99"/>
    <w:locked/>
    <w:rsid w:val="00183BA8"/>
    <w:rPr>
      <w:rFonts w:ascii="Times" w:hAnsi="Times" w:cs="Times New Roman"/>
      <w:sz w:val="24"/>
      <w:lang w:eastAsia="en-US"/>
    </w:rPr>
  </w:style>
  <w:style w:type="paragraph" w:styleId="Header">
    <w:name w:val="header"/>
    <w:basedOn w:val="Normal"/>
    <w:link w:val="HeaderChar"/>
    <w:uiPriority w:val="99"/>
    <w:semiHidden/>
    <w:rsid w:val="00183BA8"/>
    <w:pPr>
      <w:tabs>
        <w:tab w:val="center" w:pos="4320"/>
        <w:tab w:val="right" w:pos="8640"/>
      </w:tabs>
    </w:pPr>
    <w:rPr>
      <w:szCs w:val="20"/>
    </w:rPr>
  </w:style>
  <w:style w:type="character" w:customStyle="1" w:styleId="HeaderChar">
    <w:name w:val="Header Char"/>
    <w:link w:val="Header"/>
    <w:uiPriority w:val="99"/>
    <w:semiHidden/>
    <w:locked/>
    <w:rsid w:val="00183BA8"/>
    <w:rPr>
      <w:rFonts w:cs="Times New Roman"/>
      <w:sz w:val="22"/>
      <w:lang w:val="en-AU"/>
    </w:rPr>
  </w:style>
  <w:style w:type="character" w:styleId="PageNumber">
    <w:name w:val="page number"/>
    <w:uiPriority w:val="99"/>
    <w:semiHidden/>
    <w:rsid w:val="00183BA8"/>
    <w:rPr>
      <w:rFonts w:cs="Times New Roman"/>
    </w:rPr>
  </w:style>
  <w:style w:type="paragraph" w:styleId="BalloonText">
    <w:name w:val="Balloon Text"/>
    <w:basedOn w:val="Normal"/>
    <w:link w:val="BalloonTextChar"/>
    <w:uiPriority w:val="99"/>
    <w:semiHidden/>
    <w:rsid w:val="00662F8E"/>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662F8E"/>
    <w:rPr>
      <w:rFonts w:ascii="Lucida Grande" w:hAnsi="Lucida Grande" w:cs="Times New Roman"/>
      <w:sz w:val="18"/>
      <w:szCs w:val="18"/>
    </w:rPr>
  </w:style>
  <w:style w:type="paragraph" w:styleId="ListParagraph">
    <w:name w:val="List Paragraph"/>
    <w:basedOn w:val="Normal"/>
    <w:uiPriority w:val="99"/>
    <w:qFormat/>
    <w:rsid w:val="00CF5B13"/>
    <w:pPr>
      <w:ind w:left="720"/>
      <w:contextualSpacing/>
    </w:pPr>
  </w:style>
  <w:style w:type="paragraph" w:styleId="NormalWeb">
    <w:name w:val="Normal (Web)"/>
    <w:basedOn w:val="Normal"/>
    <w:uiPriority w:val="99"/>
    <w:semiHidden/>
    <w:rsid w:val="00CF5B13"/>
    <w:pPr>
      <w:spacing w:before="100" w:beforeAutospacing="1" w:after="100" w:afterAutospacing="1" w:line="240" w:lineRule="auto"/>
    </w:pPr>
    <w:rPr>
      <w:rFonts w:ascii="Times" w:hAnsi="Times"/>
      <w:sz w:val="20"/>
      <w:szCs w:val="20"/>
    </w:rPr>
  </w:style>
  <w:style w:type="character" w:styleId="Strong">
    <w:name w:val="Strong"/>
    <w:uiPriority w:val="99"/>
    <w:qFormat/>
    <w:rsid w:val="00E12715"/>
    <w:rPr>
      <w:rFonts w:cs="Times New Roman"/>
      <w:b/>
      <w:bCs/>
    </w:rPr>
  </w:style>
  <w:style w:type="character" w:customStyle="1" w:styleId="apple-converted-space">
    <w:name w:val="apple-converted-space"/>
    <w:uiPriority w:val="99"/>
    <w:rsid w:val="00DE1AAB"/>
    <w:rPr>
      <w:rFonts w:cs="Times New Roman"/>
    </w:rPr>
  </w:style>
  <w:style w:type="character" w:customStyle="1" w:styleId="Mention1">
    <w:name w:val="Mention1"/>
    <w:uiPriority w:val="99"/>
    <w:semiHidden/>
    <w:unhideWhenUsed/>
    <w:rsid w:val="003F0D27"/>
    <w:rPr>
      <w:color w:val="2B579A"/>
      <w:shd w:val="clear" w:color="auto" w:fill="E6E6E6"/>
    </w:rPr>
  </w:style>
  <w:style w:type="character" w:styleId="CommentReference">
    <w:name w:val="annotation reference"/>
    <w:basedOn w:val="DefaultParagraphFont"/>
    <w:uiPriority w:val="99"/>
    <w:semiHidden/>
    <w:unhideWhenUsed/>
    <w:rsid w:val="00BE4DC2"/>
    <w:rPr>
      <w:sz w:val="16"/>
      <w:szCs w:val="16"/>
    </w:rPr>
  </w:style>
  <w:style w:type="paragraph" w:styleId="CommentText">
    <w:name w:val="annotation text"/>
    <w:basedOn w:val="Normal"/>
    <w:link w:val="CommentTextChar"/>
    <w:uiPriority w:val="99"/>
    <w:semiHidden/>
    <w:unhideWhenUsed/>
    <w:rsid w:val="00BE4DC2"/>
    <w:rPr>
      <w:sz w:val="20"/>
      <w:szCs w:val="20"/>
    </w:rPr>
  </w:style>
  <w:style w:type="character" w:customStyle="1" w:styleId="CommentTextChar">
    <w:name w:val="Comment Text Char"/>
    <w:basedOn w:val="DefaultParagraphFont"/>
    <w:link w:val="CommentText"/>
    <w:uiPriority w:val="99"/>
    <w:semiHidden/>
    <w:rsid w:val="00BE4DC2"/>
    <w:rPr>
      <w:lang w:eastAsia="en-US"/>
    </w:rPr>
  </w:style>
  <w:style w:type="paragraph" w:styleId="CommentSubject">
    <w:name w:val="annotation subject"/>
    <w:basedOn w:val="CommentText"/>
    <w:next w:val="CommentText"/>
    <w:link w:val="CommentSubjectChar"/>
    <w:uiPriority w:val="99"/>
    <w:semiHidden/>
    <w:unhideWhenUsed/>
    <w:rsid w:val="00BE4DC2"/>
    <w:rPr>
      <w:b/>
      <w:bCs/>
    </w:rPr>
  </w:style>
  <w:style w:type="character" w:customStyle="1" w:styleId="CommentSubjectChar">
    <w:name w:val="Comment Subject Char"/>
    <w:basedOn w:val="CommentTextChar"/>
    <w:link w:val="CommentSubject"/>
    <w:uiPriority w:val="99"/>
    <w:semiHidden/>
    <w:rsid w:val="00BE4DC2"/>
    <w:rPr>
      <w:b/>
      <w:bCs/>
      <w:lang w:eastAsia="en-US"/>
    </w:rPr>
  </w:style>
  <w:style w:type="paragraph" w:styleId="Revision">
    <w:name w:val="Revision"/>
    <w:hidden/>
    <w:uiPriority w:val="99"/>
    <w:semiHidden/>
    <w:rsid w:val="00BE4DC2"/>
    <w:rPr>
      <w:sz w:val="22"/>
      <w:szCs w:val="22"/>
      <w:lang w:eastAsia="en-US"/>
    </w:rPr>
  </w:style>
  <w:style w:type="character" w:customStyle="1" w:styleId="UnresolvedMention1">
    <w:name w:val="Unresolved Mention1"/>
    <w:basedOn w:val="DefaultParagraphFont"/>
    <w:uiPriority w:val="99"/>
    <w:semiHidden/>
    <w:unhideWhenUsed/>
    <w:rsid w:val="00772975"/>
    <w:rPr>
      <w:color w:val="808080"/>
      <w:shd w:val="clear" w:color="auto" w:fill="E6E6E6"/>
    </w:rPr>
  </w:style>
  <w:style w:type="character" w:customStyle="1" w:styleId="Heading4Char">
    <w:name w:val="Heading 4 Char"/>
    <w:basedOn w:val="DefaultParagraphFont"/>
    <w:link w:val="Heading4"/>
    <w:rsid w:val="0029033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6723">
      <w:bodyDiv w:val="1"/>
      <w:marLeft w:val="0"/>
      <w:marRight w:val="0"/>
      <w:marTop w:val="0"/>
      <w:marBottom w:val="0"/>
      <w:divBdr>
        <w:top w:val="none" w:sz="0" w:space="0" w:color="auto"/>
        <w:left w:val="none" w:sz="0" w:space="0" w:color="auto"/>
        <w:bottom w:val="none" w:sz="0" w:space="0" w:color="auto"/>
        <w:right w:val="none" w:sz="0" w:space="0" w:color="auto"/>
      </w:divBdr>
      <w:divsChild>
        <w:div w:id="1778674369">
          <w:marLeft w:val="0"/>
          <w:marRight w:val="0"/>
          <w:marTop w:val="0"/>
          <w:marBottom w:val="0"/>
          <w:divBdr>
            <w:top w:val="none" w:sz="0" w:space="6" w:color="auto"/>
            <w:left w:val="none" w:sz="0" w:space="0" w:color="auto"/>
            <w:bottom w:val="single" w:sz="6" w:space="0" w:color="EAEAEA"/>
            <w:right w:val="none" w:sz="0" w:space="0" w:color="auto"/>
          </w:divBdr>
          <w:divsChild>
            <w:div w:id="454182539">
              <w:marLeft w:val="0"/>
              <w:marRight w:val="0"/>
              <w:marTop w:val="0"/>
              <w:marBottom w:val="0"/>
              <w:divBdr>
                <w:top w:val="none" w:sz="0" w:space="0" w:color="auto"/>
                <w:left w:val="none" w:sz="0" w:space="0" w:color="auto"/>
                <w:bottom w:val="none" w:sz="0" w:space="0" w:color="auto"/>
                <w:right w:val="none" w:sz="0" w:space="0" w:color="auto"/>
              </w:divBdr>
            </w:div>
          </w:divsChild>
        </w:div>
        <w:div w:id="490410520">
          <w:marLeft w:val="0"/>
          <w:marRight w:val="0"/>
          <w:marTop w:val="0"/>
          <w:marBottom w:val="0"/>
          <w:divBdr>
            <w:top w:val="none" w:sz="0" w:space="6" w:color="auto"/>
            <w:left w:val="none" w:sz="0" w:space="0" w:color="auto"/>
            <w:bottom w:val="single" w:sz="6" w:space="0" w:color="EAEAEA"/>
            <w:right w:val="none" w:sz="0" w:space="0" w:color="auto"/>
          </w:divBdr>
          <w:divsChild>
            <w:div w:id="160202411">
              <w:marLeft w:val="0"/>
              <w:marRight w:val="0"/>
              <w:marTop w:val="0"/>
              <w:marBottom w:val="0"/>
              <w:divBdr>
                <w:top w:val="none" w:sz="0" w:space="0" w:color="auto"/>
                <w:left w:val="none" w:sz="0" w:space="0" w:color="auto"/>
                <w:bottom w:val="none" w:sz="0" w:space="0" w:color="auto"/>
                <w:right w:val="none" w:sz="0" w:space="0" w:color="auto"/>
              </w:divBdr>
            </w:div>
          </w:divsChild>
        </w:div>
        <w:div w:id="196507593">
          <w:marLeft w:val="0"/>
          <w:marRight w:val="0"/>
          <w:marTop w:val="0"/>
          <w:marBottom w:val="0"/>
          <w:divBdr>
            <w:top w:val="none" w:sz="0" w:space="6" w:color="auto"/>
            <w:left w:val="none" w:sz="0" w:space="0" w:color="auto"/>
            <w:bottom w:val="single" w:sz="6" w:space="0" w:color="EAEAEA"/>
            <w:right w:val="none" w:sz="0" w:space="0" w:color="auto"/>
          </w:divBdr>
          <w:divsChild>
            <w:div w:id="6481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2564">
      <w:bodyDiv w:val="1"/>
      <w:marLeft w:val="0"/>
      <w:marRight w:val="0"/>
      <w:marTop w:val="0"/>
      <w:marBottom w:val="0"/>
      <w:divBdr>
        <w:top w:val="none" w:sz="0" w:space="0" w:color="auto"/>
        <w:left w:val="none" w:sz="0" w:space="0" w:color="auto"/>
        <w:bottom w:val="none" w:sz="0" w:space="0" w:color="auto"/>
        <w:right w:val="none" w:sz="0" w:space="0" w:color="auto"/>
      </w:divBdr>
    </w:div>
    <w:div w:id="923033894">
      <w:bodyDiv w:val="1"/>
      <w:marLeft w:val="0"/>
      <w:marRight w:val="0"/>
      <w:marTop w:val="0"/>
      <w:marBottom w:val="0"/>
      <w:divBdr>
        <w:top w:val="none" w:sz="0" w:space="0" w:color="auto"/>
        <w:left w:val="none" w:sz="0" w:space="0" w:color="auto"/>
        <w:bottom w:val="none" w:sz="0" w:space="0" w:color="auto"/>
        <w:right w:val="none" w:sz="0" w:space="0" w:color="auto"/>
      </w:divBdr>
    </w:div>
    <w:div w:id="1014185935">
      <w:bodyDiv w:val="1"/>
      <w:marLeft w:val="0"/>
      <w:marRight w:val="0"/>
      <w:marTop w:val="0"/>
      <w:marBottom w:val="0"/>
      <w:divBdr>
        <w:top w:val="none" w:sz="0" w:space="0" w:color="auto"/>
        <w:left w:val="none" w:sz="0" w:space="0" w:color="auto"/>
        <w:bottom w:val="none" w:sz="0" w:space="0" w:color="auto"/>
        <w:right w:val="none" w:sz="0" w:space="0" w:color="auto"/>
      </w:divBdr>
    </w:div>
    <w:div w:id="1322155832">
      <w:marLeft w:val="0"/>
      <w:marRight w:val="0"/>
      <w:marTop w:val="0"/>
      <w:marBottom w:val="0"/>
      <w:divBdr>
        <w:top w:val="none" w:sz="0" w:space="0" w:color="auto"/>
        <w:left w:val="none" w:sz="0" w:space="0" w:color="auto"/>
        <w:bottom w:val="none" w:sz="0" w:space="0" w:color="auto"/>
        <w:right w:val="none" w:sz="0" w:space="0" w:color="auto"/>
      </w:divBdr>
    </w:div>
    <w:div w:id="1322155833">
      <w:marLeft w:val="0"/>
      <w:marRight w:val="0"/>
      <w:marTop w:val="0"/>
      <w:marBottom w:val="0"/>
      <w:divBdr>
        <w:top w:val="none" w:sz="0" w:space="0" w:color="auto"/>
        <w:left w:val="none" w:sz="0" w:space="0" w:color="auto"/>
        <w:bottom w:val="none" w:sz="0" w:space="0" w:color="auto"/>
        <w:right w:val="none" w:sz="0" w:space="0" w:color="auto"/>
      </w:divBdr>
    </w:div>
    <w:div w:id="1322155834">
      <w:marLeft w:val="0"/>
      <w:marRight w:val="0"/>
      <w:marTop w:val="0"/>
      <w:marBottom w:val="0"/>
      <w:divBdr>
        <w:top w:val="none" w:sz="0" w:space="0" w:color="auto"/>
        <w:left w:val="none" w:sz="0" w:space="0" w:color="auto"/>
        <w:bottom w:val="none" w:sz="0" w:space="0" w:color="auto"/>
        <w:right w:val="none" w:sz="0" w:space="0" w:color="auto"/>
      </w:divBdr>
    </w:div>
    <w:div w:id="1322155835">
      <w:marLeft w:val="0"/>
      <w:marRight w:val="0"/>
      <w:marTop w:val="0"/>
      <w:marBottom w:val="0"/>
      <w:divBdr>
        <w:top w:val="none" w:sz="0" w:space="0" w:color="auto"/>
        <w:left w:val="none" w:sz="0" w:space="0" w:color="auto"/>
        <w:bottom w:val="none" w:sz="0" w:space="0" w:color="auto"/>
        <w:right w:val="none" w:sz="0" w:space="0" w:color="auto"/>
      </w:divBdr>
    </w:div>
    <w:div w:id="1322155836">
      <w:marLeft w:val="0"/>
      <w:marRight w:val="0"/>
      <w:marTop w:val="0"/>
      <w:marBottom w:val="0"/>
      <w:divBdr>
        <w:top w:val="none" w:sz="0" w:space="0" w:color="auto"/>
        <w:left w:val="none" w:sz="0" w:space="0" w:color="auto"/>
        <w:bottom w:val="none" w:sz="0" w:space="0" w:color="auto"/>
        <w:right w:val="none" w:sz="0" w:space="0" w:color="auto"/>
      </w:divBdr>
    </w:div>
    <w:div w:id="1322155837">
      <w:marLeft w:val="0"/>
      <w:marRight w:val="0"/>
      <w:marTop w:val="0"/>
      <w:marBottom w:val="0"/>
      <w:divBdr>
        <w:top w:val="none" w:sz="0" w:space="0" w:color="auto"/>
        <w:left w:val="none" w:sz="0" w:space="0" w:color="auto"/>
        <w:bottom w:val="none" w:sz="0" w:space="0" w:color="auto"/>
        <w:right w:val="none" w:sz="0" w:space="0" w:color="auto"/>
      </w:divBdr>
    </w:div>
    <w:div w:id="1322155838">
      <w:marLeft w:val="0"/>
      <w:marRight w:val="0"/>
      <w:marTop w:val="0"/>
      <w:marBottom w:val="0"/>
      <w:divBdr>
        <w:top w:val="none" w:sz="0" w:space="0" w:color="auto"/>
        <w:left w:val="none" w:sz="0" w:space="0" w:color="auto"/>
        <w:bottom w:val="none" w:sz="0" w:space="0" w:color="auto"/>
        <w:right w:val="none" w:sz="0" w:space="0" w:color="auto"/>
      </w:divBdr>
    </w:div>
    <w:div w:id="1322155839">
      <w:marLeft w:val="0"/>
      <w:marRight w:val="0"/>
      <w:marTop w:val="0"/>
      <w:marBottom w:val="0"/>
      <w:divBdr>
        <w:top w:val="none" w:sz="0" w:space="0" w:color="auto"/>
        <w:left w:val="none" w:sz="0" w:space="0" w:color="auto"/>
        <w:bottom w:val="none" w:sz="0" w:space="0" w:color="auto"/>
        <w:right w:val="none" w:sz="0" w:space="0" w:color="auto"/>
      </w:divBdr>
    </w:div>
    <w:div w:id="1322155840">
      <w:marLeft w:val="0"/>
      <w:marRight w:val="0"/>
      <w:marTop w:val="0"/>
      <w:marBottom w:val="0"/>
      <w:divBdr>
        <w:top w:val="none" w:sz="0" w:space="0" w:color="auto"/>
        <w:left w:val="none" w:sz="0" w:space="0" w:color="auto"/>
        <w:bottom w:val="none" w:sz="0" w:space="0" w:color="auto"/>
        <w:right w:val="none" w:sz="0" w:space="0" w:color="auto"/>
      </w:divBdr>
    </w:div>
    <w:div w:id="1322155841">
      <w:marLeft w:val="0"/>
      <w:marRight w:val="0"/>
      <w:marTop w:val="0"/>
      <w:marBottom w:val="0"/>
      <w:divBdr>
        <w:top w:val="none" w:sz="0" w:space="0" w:color="auto"/>
        <w:left w:val="none" w:sz="0" w:space="0" w:color="auto"/>
        <w:bottom w:val="none" w:sz="0" w:space="0" w:color="auto"/>
        <w:right w:val="none" w:sz="0" w:space="0" w:color="auto"/>
      </w:divBdr>
    </w:div>
    <w:div w:id="1322155842">
      <w:marLeft w:val="0"/>
      <w:marRight w:val="0"/>
      <w:marTop w:val="0"/>
      <w:marBottom w:val="0"/>
      <w:divBdr>
        <w:top w:val="none" w:sz="0" w:space="0" w:color="auto"/>
        <w:left w:val="none" w:sz="0" w:space="0" w:color="auto"/>
        <w:bottom w:val="none" w:sz="0" w:space="0" w:color="auto"/>
        <w:right w:val="none" w:sz="0" w:space="0" w:color="auto"/>
      </w:divBdr>
    </w:div>
    <w:div w:id="1322155843">
      <w:marLeft w:val="0"/>
      <w:marRight w:val="0"/>
      <w:marTop w:val="0"/>
      <w:marBottom w:val="0"/>
      <w:divBdr>
        <w:top w:val="none" w:sz="0" w:space="0" w:color="auto"/>
        <w:left w:val="none" w:sz="0" w:space="0" w:color="auto"/>
        <w:bottom w:val="none" w:sz="0" w:space="0" w:color="auto"/>
        <w:right w:val="none" w:sz="0" w:space="0" w:color="auto"/>
      </w:divBdr>
    </w:div>
    <w:div w:id="1322155844">
      <w:marLeft w:val="0"/>
      <w:marRight w:val="0"/>
      <w:marTop w:val="0"/>
      <w:marBottom w:val="0"/>
      <w:divBdr>
        <w:top w:val="none" w:sz="0" w:space="0" w:color="auto"/>
        <w:left w:val="none" w:sz="0" w:space="0" w:color="auto"/>
        <w:bottom w:val="none" w:sz="0" w:space="0" w:color="auto"/>
        <w:right w:val="none" w:sz="0" w:space="0" w:color="auto"/>
      </w:divBdr>
    </w:div>
    <w:div w:id="1322155845">
      <w:marLeft w:val="0"/>
      <w:marRight w:val="0"/>
      <w:marTop w:val="0"/>
      <w:marBottom w:val="0"/>
      <w:divBdr>
        <w:top w:val="none" w:sz="0" w:space="0" w:color="auto"/>
        <w:left w:val="none" w:sz="0" w:space="0" w:color="auto"/>
        <w:bottom w:val="none" w:sz="0" w:space="0" w:color="auto"/>
        <w:right w:val="none" w:sz="0" w:space="0" w:color="auto"/>
      </w:divBdr>
    </w:div>
    <w:div w:id="1322155846">
      <w:marLeft w:val="0"/>
      <w:marRight w:val="0"/>
      <w:marTop w:val="0"/>
      <w:marBottom w:val="0"/>
      <w:divBdr>
        <w:top w:val="none" w:sz="0" w:space="0" w:color="auto"/>
        <w:left w:val="none" w:sz="0" w:space="0" w:color="auto"/>
        <w:bottom w:val="none" w:sz="0" w:space="0" w:color="auto"/>
        <w:right w:val="none" w:sz="0" w:space="0" w:color="auto"/>
      </w:divBdr>
    </w:div>
    <w:div w:id="1322155847">
      <w:marLeft w:val="0"/>
      <w:marRight w:val="0"/>
      <w:marTop w:val="0"/>
      <w:marBottom w:val="0"/>
      <w:divBdr>
        <w:top w:val="none" w:sz="0" w:space="0" w:color="auto"/>
        <w:left w:val="none" w:sz="0" w:space="0" w:color="auto"/>
        <w:bottom w:val="none" w:sz="0" w:space="0" w:color="auto"/>
        <w:right w:val="none" w:sz="0" w:space="0" w:color="auto"/>
      </w:divBdr>
    </w:div>
    <w:div w:id="1322155848">
      <w:marLeft w:val="0"/>
      <w:marRight w:val="0"/>
      <w:marTop w:val="0"/>
      <w:marBottom w:val="0"/>
      <w:divBdr>
        <w:top w:val="none" w:sz="0" w:space="0" w:color="auto"/>
        <w:left w:val="none" w:sz="0" w:space="0" w:color="auto"/>
        <w:bottom w:val="none" w:sz="0" w:space="0" w:color="auto"/>
        <w:right w:val="none" w:sz="0" w:space="0" w:color="auto"/>
      </w:divBdr>
    </w:div>
    <w:div w:id="1322155849">
      <w:marLeft w:val="0"/>
      <w:marRight w:val="0"/>
      <w:marTop w:val="0"/>
      <w:marBottom w:val="0"/>
      <w:divBdr>
        <w:top w:val="none" w:sz="0" w:space="0" w:color="auto"/>
        <w:left w:val="none" w:sz="0" w:space="0" w:color="auto"/>
        <w:bottom w:val="none" w:sz="0" w:space="0" w:color="auto"/>
        <w:right w:val="none" w:sz="0" w:space="0" w:color="auto"/>
      </w:divBdr>
    </w:div>
    <w:div w:id="1322155850">
      <w:marLeft w:val="0"/>
      <w:marRight w:val="0"/>
      <w:marTop w:val="0"/>
      <w:marBottom w:val="0"/>
      <w:divBdr>
        <w:top w:val="none" w:sz="0" w:space="0" w:color="auto"/>
        <w:left w:val="none" w:sz="0" w:space="0" w:color="auto"/>
        <w:bottom w:val="none" w:sz="0" w:space="0" w:color="auto"/>
        <w:right w:val="none" w:sz="0" w:space="0" w:color="auto"/>
      </w:divBdr>
    </w:div>
    <w:div w:id="1322155851">
      <w:marLeft w:val="0"/>
      <w:marRight w:val="0"/>
      <w:marTop w:val="0"/>
      <w:marBottom w:val="0"/>
      <w:divBdr>
        <w:top w:val="none" w:sz="0" w:space="0" w:color="auto"/>
        <w:left w:val="none" w:sz="0" w:space="0" w:color="auto"/>
        <w:bottom w:val="none" w:sz="0" w:space="0" w:color="auto"/>
        <w:right w:val="none" w:sz="0" w:space="0" w:color="auto"/>
      </w:divBdr>
    </w:div>
    <w:div w:id="1322155852">
      <w:marLeft w:val="0"/>
      <w:marRight w:val="0"/>
      <w:marTop w:val="0"/>
      <w:marBottom w:val="0"/>
      <w:divBdr>
        <w:top w:val="none" w:sz="0" w:space="0" w:color="auto"/>
        <w:left w:val="none" w:sz="0" w:space="0" w:color="auto"/>
        <w:bottom w:val="none" w:sz="0" w:space="0" w:color="auto"/>
        <w:right w:val="none" w:sz="0" w:space="0" w:color="auto"/>
      </w:divBdr>
    </w:div>
    <w:div w:id="1322155853">
      <w:marLeft w:val="0"/>
      <w:marRight w:val="0"/>
      <w:marTop w:val="0"/>
      <w:marBottom w:val="0"/>
      <w:divBdr>
        <w:top w:val="none" w:sz="0" w:space="0" w:color="auto"/>
        <w:left w:val="none" w:sz="0" w:space="0" w:color="auto"/>
        <w:bottom w:val="none" w:sz="0" w:space="0" w:color="auto"/>
        <w:right w:val="none" w:sz="0" w:space="0" w:color="auto"/>
      </w:divBdr>
    </w:div>
    <w:div w:id="1322155854">
      <w:marLeft w:val="0"/>
      <w:marRight w:val="0"/>
      <w:marTop w:val="0"/>
      <w:marBottom w:val="0"/>
      <w:divBdr>
        <w:top w:val="none" w:sz="0" w:space="0" w:color="auto"/>
        <w:left w:val="none" w:sz="0" w:space="0" w:color="auto"/>
        <w:bottom w:val="none" w:sz="0" w:space="0" w:color="auto"/>
        <w:right w:val="none" w:sz="0" w:space="0" w:color="auto"/>
      </w:divBdr>
    </w:div>
    <w:div w:id="1322155855">
      <w:marLeft w:val="0"/>
      <w:marRight w:val="0"/>
      <w:marTop w:val="0"/>
      <w:marBottom w:val="0"/>
      <w:divBdr>
        <w:top w:val="none" w:sz="0" w:space="0" w:color="auto"/>
        <w:left w:val="none" w:sz="0" w:space="0" w:color="auto"/>
        <w:bottom w:val="none" w:sz="0" w:space="0" w:color="auto"/>
        <w:right w:val="none" w:sz="0" w:space="0" w:color="auto"/>
      </w:divBdr>
    </w:div>
    <w:div w:id="1322155856">
      <w:marLeft w:val="0"/>
      <w:marRight w:val="0"/>
      <w:marTop w:val="0"/>
      <w:marBottom w:val="0"/>
      <w:divBdr>
        <w:top w:val="none" w:sz="0" w:space="0" w:color="auto"/>
        <w:left w:val="none" w:sz="0" w:space="0" w:color="auto"/>
        <w:bottom w:val="none" w:sz="0" w:space="0" w:color="auto"/>
        <w:right w:val="none" w:sz="0" w:space="0" w:color="auto"/>
      </w:divBdr>
    </w:div>
    <w:div w:id="1322155857">
      <w:marLeft w:val="0"/>
      <w:marRight w:val="0"/>
      <w:marTop w:val="0"/>
      <w:marBottom w:val="0"/>
      <w:divBdr>
        <w:top w:val="none" w:sz="0" w:space="0" w:color="auto"/>
        <w:left w:val="none" w:sz="0" w:space="0" w:color="auto"/>
        <w:bottom w:val="none" w:sz="0" w:space="0" w:color="auto"/>
        <w:right w:val="none" w:sz="0" w:space="0" w:color="auto"/>
      </w:divBdr>
    </w:div>
    <w:div w:id="1322155858">
      <w:marLeft w:val="0"/>
      <w:marRight w:val="0"/>
      <w:marTop w:val="0"/>
      <w:marBottom w:val="0"/>
      <w:divBdr>
        <w:top w:val="none" w:sz="0" w:space="0" w:color="auto"/>
        <w:left w:val="none" w:sz="0" w:space="0" w:color="auto"/>
        <w:bottom w:val="none" w:sz="0" w:space="0" w:color="auto"/>
        <w:right w:val="none" w:sz="0" w:space="0" w:color="auto"/>
      </w:divBdr>
    </w:div>
    <w:div w:id="1322155859">
      <w:marLeft w:val="0"/>
      <w:marRight w:val="0"/>
      <w:marTop w:val="0"/>
      <w:marBottom w:val="0"/>
      <w:divBdr>
        <w:top w:val="none" w:sz="0" w:space="0" w:color="auto"/>
        <w:left w:val="none" w:sz="0" w:space="0" w:color="auto"/>
        <w:bottom w:val="none" w:sz="0" w:space="0" w:color="auto"/>
        <w:right w:val="none" w:sz="0" w:space="0" w:color="auto"/>
      </w:divBdr>
    </w:div>
    <w:div w:id="1322155860">
      <w:marLeft w:val="0"/>
      <w:marRight w:val="0"/>
      <w:marTop w:val="0"/>
      <w:marBottom w:val="0"/>
      <w:divBdr>
        <w:top w:val="none" w:sz="0" w:space="0" w:color="auto"/>
        <w:left w:val="none" w:sz="0" w:space="0" w:color="auto"/>
        <w:bottom w:val="none" w:sz="0" w:space="0" w:color="auto"/>
        <w:right w:val="none" w:sz="0" w:space="0" w:color="auto"/>
      </w:divBdr>
    </w:div>
    <w:div w:id="1322155861">
      <w:marLeft w:val="0"/>
      <w:marRight w:val="0"/>
      <w:marTop w:val="0"/>
      <w:marBottom w:val="0"/>
      <w:divBdr>
        <w:top w:val="none" w:sz="0" w:space="0" w:color="auto"/>
        <w:left w:val="none" w:sz="0" w:space="0" w:color="auto"/>
        <w:bottom w:val="none" w:sz="0" w:space="0" w:color="auto"/>
        <w:right w:val="none" w:sz="0" w:space="0" w:color="auto"/>
      </w:divBdr>
    </w:div>
    <w:div w:id="1322155862">
      <w:marLeft w:val="0"/>
      <w:marRight w:val="0"/>
      <w:marTop w:val="0"/>
      <w:marBottom w:val="0"/>
      <w:divBdr>
        <w:top w:val="none" w:sz="0" w:space="0" w:color="auto"/>
        <w:left w:val="none" w:sz="0" w:space="0" w:color="auto"/>
        <w:bottom w:val="none" w:sz="0" w:space="0" w:color="auto"/>
        <w:right w:val="none" w:sz="0" w:space="0" w:color="auto"/>
      </w:divBdr>
    </w:div>
    <w:div w:id="1322155863">
      <w:marLeft w:val="0"/>
      <w:marRight w:val="0"/>
      <w:marTop w:val="0"/>
      <w:marBottom w:val="0"/>
      <w:divBdr>
        <w:top w:val="none" w:sz="0" w:space="0" w:color="auto"/>
        <w:left w:val="none" w:sz="0" w:space="0" w:color="auto"/>
        <w:bottom w:val="none" w:sz="0" w:space="0" w:color="auto"/>
        <w:right w:val="none" w:sz="0" w:space="0" w:color="auto"/>
      </w:divBdr>
    </w:div>
    <w:div w:id="1322155864">
      <w:marLeft w:val="0"/>
      <w:marRight w:val="0"/>
      <w:marTop w:val="0"/>
      <w:marBottom w:val="0"/>
      <w:divBdr>
        <w:top w:val="none" w:sz="0" w:space="0" w:color="auto"/>
        <w:left w:val="none" w:sz="0" w:space="0" w:color="auto"/>
        <w:bottom w:val="none" w:sz="0" w:space="0" w:color="auto"/>
        <w:right w:val="none" w:sz="0" w:space="0" w:color="auto"/>
      </w:divBdr>
    </w:div>
    <w:div w:id="1322155865">
      <w:marLeft w:val="0"/>
      <w:marRight w:val="0"/>
      <w:marTop w:val="0"/>
      <w:marBottom w:val="0"/>
      <w:divBdr>
        <w:top w:val="none" w:sz="0" w:space="0" w:color="auto"/>
        <w:left w:val="none" w:sz="0" w:space="0" w:color="auto"/>
        <w:bottom w:val="none" w:sz="0" w:space="0" w:color="auto"/>
        <w:right w:val="none" w:sz="0" w:space="0" w:color="auto"/>
      </w:divBdr>
    </w:div>
    <w:div w:id="1322155866">
      <w:marLeft w:val="0"/>
      <w:marRight w:val="0"/>
      <w:marTop w:val="0"/>
      <w:marBottom w:val="0"/>
      <w:divBdr>
        <w:top w:val="none" w:sz="0" w:space="0" w:color="auto"/>
        <w:left w:val="none" w:sz="0" w:space="0" w:color="auto"/>
        <w:bottom w:val="none" w:sz="0" w:space="0" w:color="auto"/>
        <w:right w:val="none" w:sz="0" w:space="0" w:color="auto"/>
      </w:divBdr>
    </w:div>
    <w:div w:id="1322155867">
      <w:marLeft w:val="0"/>
      <w:marRight w:val="0"/>
      <w:marTop w:val="0"/>
      <w:marBottom w:val="0"/>
      <w:divBdr>
        <w:top w:val="none" w:sz="0" w:space="0" w:color="auto"/>
        <w:left w:val="none" w:sz="0" w:space="0" w:color="auto"/>
        <w:bottom w:val="none" w:sz="0" w:space="0" w:color="auto"/>
        <w:right w:val="none" w:sz="0" w:space="0" w:color="auto"/>
      </w:divBdr>
    </w:div>
    <w:div w:id="1322155868">
      <w:marLeft w:val="0"/>
      <w:marRight w:val="0"/>
      <w:marTop w:val="0"/>
      <w:marBottom w:val="0"/>
      <w:divBdr>
        <w:top w:val="none" w:sz="0" w:space="0" w:color="auto"/>
        <w:left w:val="none" w:sz="0" w:space="0" w:color="auto"/>
        <w:bottom w:val="none" w:sz="0" w:space="0" w:color="auto"/>
        <w:right w:val="none" w:sz="0" w:space="0" w:color="auto"/>
      </w:divBdr>
    </w:div>
    <w:div w:id="1322155869">
      <w:marLeft w:val="0"/>
      <w:marRight w:val="0"/>
      <w:marTop w:val="0"/>
      <w:marBottom w:val="0"/>
      <w:divBdr>
        <w:top w:val="none" w:sz="0" w:space="0" w:color="auto"/>
        <w:left w:val="none" w:sz="0" w:space="0" w:color="auto"/>
        <w:bottom w:val="none" w:sz="0" w:space="0" w:color="auto"/>
        <w:right w:val="none" w:sz="0" w:space="0" w:color="auto"/>
      </w:divBdr>
    </w:div>
    <w:div w:id="1441101775">
      <w:bodyDiv w:val="1"/>
      <w:marLeft w:val="0"/>
      <w:marRight w:val="0"/>
      <w:marTop w:val="0"/>
      <w:marBottom w:val="0"/>
      <w:divBdr>
        <w:top w:val="none" w:sz="0" w:space="0" w:color="auto"/>
        <w:left w:val="none" w:sz="0" w:space="0" w:color="auto"/>
        <w:bottom w:val="none" w:sz="0" w:space="0" w:color="auto"/>
        <w:right w:val="none" w:sz="0" w:space="0" w:color="auto"/>
      </w:divBdr>
      <w:divsChild>
        <w:div w:id="2037346623">
          <w:marLeft w:val="0"/>
          <w:marRight w:val="0"/>
          <w:marTop w:val="0"/>
          <w:marBottom w:val="0"/>
          <w:divBdr>
            <w:top w:val="none" w:sz="0" w:space="6" w:color="auto"/>
            <w:left w:val="none" w:sz="0" w:space="0" w:color="auto"/>
            <w:bottom w:val="single" w:sz="6" w:space="0" w:color="EAEAEA"/>
            <w:right w:val="none" w:sz="0" w:space="0" w:color="auto"/>
          </w:divBdr>
          <w:divsChild>
            <w:div w:id="142743673">
              <w:marLeft w:val="0"/>
              <w:marRight w:val="0"/>
              <w:marTop w:val="0"/>
              <w:marBottom w:val="0"/>
              <w:divBdr>
                <w:top w:val="none" w:sz="0" w:space="0" w:color="auto"/>
                <w:left w:val="none" w:sz="0" w:space="0" w:color="auto"/>
                <w:bottom w:val="none" w:sz="0" w:space="0" w:color="auto"/>
                <w:right w:val="none" w:sz="0" w:space="0" w:color="auto"/>
              </w:divBdr>
            </w:div>
          </w:divsChild>
        </w:div>
        <w:div w:id="1938102209">
          <w:marLeft w:val="0"/>
          <w:marRight w:val="0"/>
          <w:marTop w:val="0"/>
          <w:marBottom w:val="0"/>
          <w:divBdr>
            <w:top w:val="none" w:sz="0" w:space="6" w:color="auto"/>
            <w:left w:val="none" w:sz="0" w:space="0" w:color="auto"/>
            <w:bottom w:val="single" w:sz="6" w:space="0" w:color="EAEAEA"/>
            <w:right w:val="none" w:sz="0" w:space="0" w:color="auto"/>
          </w:divBdr>
          <w:divsChild>
            <w:div w:id="808672392">
              <w:marLeft w:val="0"/>
              <w:marRight w:val="0"/>
              <w:marTop w:val="0"/>
              <w:marBottom w:val="0"/>
              <w:divBdr>
                <w:top w:val="none" w:sz="0" w:space="0" w:color="auto"/>
                <w:left w:val="none" w:sz="0" w:space="0" w:color="auto"/>
                <w:bottom w:val="none" w:sz="0" w:space="0" w:color="auto"/>
                <w:right w:val="none" w:sz="0" w:space="0" w:color="auto"/>
              </w:divBdr>
            </w:div>
          </w:divsChild>
        </w:div>
        <w:div w:id="407582596">
          <w:marLeft w:val="0"/>
          <w:marRight w:val="0"/>
          <w:marTop w:val="0"/>
          <w:marBottom w:val="0"/>
          <w:divBdr>
            <w:top w:val="none" w:sz="0" w:space="6" w:color="auto"/>
            <w:left w:val="none" w:sz="0" w:space="0" w:color="auto"/>
            <w:bottom w:val="single" w:sz="6" w:space="0" w:color="EAEAEA"/>
            <w:right w:val="none" w:sz="0" w:space="0" w:color="auto"/>
          </w:divBdr>
          <w:divsChild>
            <w:div w:id="13298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388">
      <w:bodyDiv w:val="1"/>
      <w:marLeft w:val="0"/>
      <w:marRight w:val="0"/>
      <w:marTop w:val="0"/>
      <w:marBottom w:val="0"/>
      <w:divBdr>
        <w:top w:val="none" w:sz="0" w:space="0" w:color="auto"/>
        <w:left w:val="none" w:sz="0" w:space="0" w:color="auto"/>
        <w:bottom w:val="none" w:sz="0" w:space="0" w:color="auto"/>
        <w:right w:val="none" w:sz="0" w:space="0" w:color="auto"/>
      </w:divBdr>
      <w:divsChild>
        <w:div w:id="293291529">
          <w:marLeft w:val="0"/>
          <w:marRight w:val="0"/>
          <w:marTop w:val="0"/>
          <w:marBottom w:val="0"/>
          <w:divBdr>
            <w:top w:val="none" w:sz="0" w:space="0" w:color="auto"/>
            <w:left w:val="none" w:sz="0" w:space="0" w:color="auto"/>
            <w:bottom w:val="none" w:sz="0" w:space="0" w:color="auto"/>
            <w:right w:val="none" w:sz="0" w:space="0" w:color="auto"/>
          </w:divBdr>
          <w:divsChild>
            <w:div w:id="1920670649">
              <w:marLeft w:val="0"/>
              <w:marRight w:val="0"/>
              <w:marTop w:val="0"/>
              <w:marBottom w:val="0"/>
              <w:divBdr>
                <w:top w:val="none" w:sz="0" w:space="0" w:color="auto"/>
                <w:left w:val="none" w:sz="0" w:space="0" w:color="auto"/>
                <w:bottom w:val="none" w:sz="0" w:space="0" w:color="auto"/>
                <w:right w:val="none" w:sz="0" w:space="0" w:color="auto"/>
              </w:divBdr>
            </w:div>
          </w:divsChild>
        </w:div>
        <w:div w:id="906258258">
          <w:marLeft w:val="0"/>
          <w:marRight w:val="0"/>
          <w:marTop w:val="0"/>
          <w:marBottom w:val="300"/>
          <w:divBdr>
            <w:top w:val="none" w:sz="0" w:space="0" w:color="auto"/>
            <w:left w:val="none" w:sz="0" w:space="0" w:color="auto"/>
            <w:bottom w:val="single" w:sz="36" w:space="31" w:color="FE0000"/>
            <w:right w:val="none" w:sz="0" w:space="0" w:color="auto"/>
          </w:divBdr>
        </w:div>
        <w:div w:id="172413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tsaccessaustralia.org/project/berlin-exchange-project-october-2017" TargetMode="External"/><Relationship Id="rId13" Type="http://schemas.openxmlformats.org/officeDocument/2006/relationships/hyperlink" Target="http://www.artshub.com.au/education/news-article/features/professional-development/andrea-simpson/make-art-a-priority-in-your-ndis-plan-2548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ultur-oeffnet-welten.de/positionen/position_582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idmedien.de/aktuelles/kuenstlerinnen-mit-behinderung-wo-sind-si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az.de" TargetMode="External"/><Relationship Id="rId4" Type="http://schemas.openxmlformats.org/officeDocument/2006/relationships/webSettings" Target="webSettings.xml"/><Relationship Id="rId9" Type="http://schemas.openxmlformats.org/officeDocument/2006/relationships/hyperlink" Target="https://www.youtube.com/watch?v=MVQrqzQAmU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rtsaccessaustralia.org" TargetMode="External"/><Relationship Id="rId1" Type="http://schemas.openxmlformats.org/officeDocument/2006/relationships/hyperlink" Target="mailto:info@artsaccess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Arts Access Australia</vt:lpstr>
    </vt:vector>
  </TitlesOfParts>
  <Company>Access Arts Inc</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Access Australia</dc:title>
  <dc:creator>Emma Bennison</dc:creator>
  <cp:lastModifiedBy>Meagan Shand</cp:lastModifiedBy>
  <cp:revision>3</cp:revision>
  <cp:lastPrinted>2015-03-26T22:42:00Z</cp:lastPrinted>
  <dcterms:created xsi:type="dcterms:W3CDTF">2018-05-13T04:03:00Z</dcterms:created>
  <dcterms:modified xsi:type="dcterms:W3CDTF">2018-05-14T07:24:00Z</dcterms:modified>
</cp:coreProperties>
</file>