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35E9" w14:textId="77777777" w:rsidR="00D53E9E" w:rsidRDefault="00273A97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7EB35EC4" wp14:editId="4247924B">
            <wp:extent cx="4603115" cy="13106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D01CDD" w14:textId="77777777" w:rsidR="00D53E9E" w:rsidRDefault="00273A97">
      <w:pPr>
        <w:jc w:val="center"/>
        <w:rPr>
          <w:sz w:val="32"/>
          <w:szCs w:val="32"/>
        </w:rPr>
      </w:pPr>
      <w:r>
        <w:rPr>
          <w:sz w:val="32"/>
          <w:szCs w:val="32"/>
        </w:rPr>
        <w:t>Call for Expressions of Interest</w:t>
      </w:r>
    </w:p>
    <w:p w14:paraId="45F00F5E" w14:textId="099A6172" w:rsidR="00D53E9E" w:rsidRDefault="00273A97">
      <w:pPr>
        <w:jc w:val="center"/>
        <w:rPr>
          <w:sz w:val="32"/>
          <w:szCs w:val="32"/>
        </w:rPr>
      </w:pPr>
      <w:r>
        <w:rPr>
          <w:sz w:val="32"/>
          <w:szCs w:val="32"/>
        </w:rPr>
        <w:t>Bring your creative flair and energy to a</w:t>
      </w:r>
      <w:r w:rsidR="00576B43">
        <w:rPr>
          <w:sz w:val="32"/>
          <w:szCs w:val="32"/>
        </w:rPr>
        <w:t>n awesome</w:t>
      </w:r>
      <w:r>
        <w:rPr>
          <w:sz w:val="32"/>
          <w:szCs w:val="32"/>
        </w:rPr>
        <w:t xml:space="preserve"> team!</w:t>
      </w:r>
    </w:p>
    <w:p w14:paraId="258A751F" w14:textId="77777777" w:rsidR="00D53E9E" w:rsidRDefault="00D53E9E">
      <w:pPr>
        <w:pBdr>
          <w:bottom w:val="single" w:sz="4" w:space="1" w:color="000000"/>
        </w:pBdr>
        <w:spacing w:after="120"/>
        <w:rPr>
          <w:rFonts w:ascii="Arial" w:eastAsia="Arial" w:hAnsi="Arial" w:cs="Arial"/>
        </w:rPr>
      </w:pPr>
    </w:p>
    <w:p w14:paraId="4BBBF649" w14:textId="77777777" w:rsidR="00D53E9E" w:rsidRDefault="00D53E9E"/>
    <w:p w14:paraId="04E42810" w14:textId="5CAF736E" w:rsidR="00D53E9E" w:rsidRPr="00C67F12" w:rsidRDefault="00273A97">
      <w:pPr>
        <w:spacing w:after="120"/>
        <w:rPr>
          <w:sz w:val="32"/>
          <w:szCs w:val="32"/>
        </w:rPr>
      </w:pPr>
      <w:r w:rsidRPr="00C67F12">
        <w:rPr>
          <w:b/>
          <w:sz w:val="32"/>
          <w:szCs w:val="32"/>
        </w:rPr>
        <w:t>Position:</w:t>
      </w:r>
      <w:r w:rsidRPr="00C67F12">
        <w:rPr>
          <w:sz w:val="32"/>
          <w:szCs w:val="32"/>
        </w:rPr>
        <w:t xml:space="preserve">  Communications </w:t>
      </w:r>
      <w:r w:rsidR="001E63E4" w:rsidRPr="00C67F12">
        <w:rPr>
          <w:sz w:val="32"/>
          <w:szCs w:val="32"/>
        </w:rPr>
        <w:t>Manager (Maternity Leave)</w:t>
      </w:r>
    </w:p>
    <w:p w14:paraId="3FE1A39D" w14:textId="22EB6E98" w:rsidR="00D53E9E" w:rsidRPr="00C67F12" w:rsidRDefault="00273A97">
      <w:pPr>
        <w:rPr>
          <w:sz w:val="32"/>
          <w:szCs w:val="32"/>
        </w:rPr>
      </w:pPr>
      <w:r w:rsidRPr="00C67F12">
        <w:rPr>
          <w:b/>
          <w:sz w:val="32"/>
          <w:szCs w:val="32"/>
        </w:rPr>
        <w:t>Closing Date:</w:t>
      </w:r>
      <w:r w:rsidRPr="00C67F12">
        <w:rPr>
          <w:sz w:val="32"/>
          <w:szCs w:val="32"/>
        </w:rPr>
        <w:t xml:space="preserve"> </w:t>
      </w:r>
      <w:r w:rsidR="001E63E4" w:rsidRPr="00C67F12">
        <w:rPr>
          <w:sz w:val="32"/>
          <w:szCs w:val="32"/>
        </w:rPr>
        <w:t xml:space="preserve">5.00pm AWST </w:t>
      </w:r>
      <w:r w:rsidRPr="00C67F12">
        <w:rPr>
          <w:sz w:val="32"/>
          <w:szCs w:val="32"/>
        </w:rPr>
        <w:t>Monday, 2</w:t>
      </w:r>
      <w:r w:rsidR="00147AD1">
        <w:rPr>
          <w:sz w:val="32"/>
          <w:szCs w:val="32"/>
        </w:rPr>
        <w:t>7</w:t>
      </w:r>
      <w:r w:rsidRPr="00C67F12">
        <w:rPr>
          <w:sz w:val="32"/>
          <w:szCs w:val="32"/>
        </w:rPr>
        <w:t xml:space="preserve"> J</w:t>
      </w:r>
      <w:r w:rsidR="001E63E4" w:rsidRPr="00C67F12">
        <w:rPr>
          <w:sz w:val="32"/>
          <w:szCs w:val="32"/>
        </w:rPr>
        <w:t>anuary</w:t>
      </w:r>
      <w:r w:rsidRPr="00C67F12">
        <w:rPr>
          <w:sz w:val="32"/>
          <w:szCs w:val="32"/>
        </w:rPr>
        <w:t xml:space="preserve"> 20</w:t>
      </w:r>
      <w:r w:rsidR="00576B43" w:rsidRPr="00C67F12">
        <w:rPr>
          <w:sz w:val="32"/>
          <w:szCs w:val="32"/>
        </w:rPr>
        <w:t>20</w:t>
      </w:r>
    </w:p>
    <w:p w14:paraId="4E4E818C" w14:textId="0D5F5D1D" w:rsidR="00D53E9E" w:rsidRPr="00576B43" w:rsidRDefault="00273A97">
      <w:pPr>
        <w:rPr>
          <w:sz w:val="28"/>
          <w:szCs w:val="28"/>
        </w:rPr>
      </w:pPr>
      <w:r w:rsidRPr="00576B43">
        <w:rPr>
          <w:sz w:val="28"/>
          <w:szCs w:val="28"/>
        </w:rPr>
        <w:t xml:space="preserve">Arts Access Australia invites expressions of interest for the position of Communications </w:t>
      </w:r>
      <w:r w:rsidR="001E63E4" w:rsidRPr="00576B43">
        <w:rPr>
          <w:sz w:val="28"/>
          <w:szCs w:val="28"/>
        </w:rPr>
        <w:t>Manager (Maternity Leave)</w:t>
      </w:r>
      <w:r w:rsidRPr="00576B43">
        <w:rPr>
          <w:sz w:val="28"/>
          <w:szCs w:val="28"/>
        </w:rPr>
        <w:t xml:space="preserve">. Working collaboratively with the AAA team you will use your excellent communication skills and creativity to deliver social marketing and advocacy campaigns, share information and administer </w:t>
      </w:r>
      <w:r w:rsidR="001E63E4" w:rsidRPr="00576B43">
        <w:rPr>
          <w:sz w:val="28"/>
          <w:szCs w:val="28"/>
        </w:rPr>
        <w:t xml:space="preserve">AAA’s </w:t>
      </w:r>
      <w:r w:rsidRPr="00576B43">
        <w:rPr>
          <w:sz w:val="28"/>
          <w:szCs w:val="28"/>
        </w:rPr>
        <w:t>website</w:t>
      </w:r>
      <w:r w:rsidR="001E63E4" w:rsidRPr="00576B43">
        <w:rPr>
          <w:sz w:val="28"/>
          <w:szCs w:val="28"/>
        </w:rPr>
        <w:t>s</w:t>
      </w:r>
      <w:r w:rsidRPr="00576B43">
        <w:rPr>
          <w:sz w:val="28"/>
          <w:szCs w:val="28"/>
        </w:rPr>
        <w:t xml:space="preserve"> and social media platforms.  </w:t>
      </w:r>
    </w:p>
    <w:p w14:paraId="6A534028" w14:textId="4EBFF772" w:rsidR="001E63E4" w:rsidRDefault="001E63E4" w:rsidP="001E63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0C57382A" w14:textId="5D6BCF9B" w:rsidR="00C67F12" w:rsidRPr="00C67F12" w:rsidRDefault="00C67F12" w:rsidP="00C67F12">
      <w:pPr>
        <w:rPr>
          <w:rFonts w:cs="Arial"/>
          <w:b/>
          <w:sz w:val="28"/>
          <w:szCs w:val="28"/>
        </w:rPr>
      </w:pPr>
      <w:r w:rsidRPr="00C67F12">
        <w:rPr>
          <w:rFonts w:cs="Arial"/>
          <w:b/>
          <w:sz w:val="28"/>
          <w:szCs w:val="28"/>
        </w:rPr>
        <w:t>This position is part-time at 0.</w:t>
      </w:r>
      <w:r w:rsidR="00FA7E3D">
        <w:rPr>
          <w:rFonts w:cs="Arial"/>
          <w:b/>
          <w:sz w:val="28"/>
          <w:szCs w:val="28"/>
        </w:rPr>
        <w:t>4</w:t>
      </w:r>
      <w:r w:rsidRPr="00C67F12">
        <w:rPr>
          <w:rFonts w:cs="Arial"/>
          <w:b/>
          <w:sz w:val="28"/>
          <w:szCs w:val="28"/>
        </w:rPr>
        <w:t xml:space="preserve"> FTE, and will be offered as a </w:t>
      </w:r>
      <w:r w:rsidR="00FA7E3D">
        <w:rPr>
          <w:rFonts w:cs="Arial"/>
          <w:b/>
          <w:sz w:val="28"/>
          <w:szCs w:val="28"/>
        </w:rPr>
        <w:t xml:space="preserve">four </w:t>
      </w:r>
      <w:r w:rsidRPr="00C67F12">
        <w:rPr>
          <w:rFonts w:cs="Arial"/>
          <w:b/>
          <w:sz w:val="28"/>
          <w:szCs w:val="28"/>
        </w:rPr>
        <w:t xml:space="preserve">- month contract only. </w:t>
      </w:r>
    </w:p>
    <w:p w14:paraId="4CC067B4" w14:textId="77777777" w:rsidR="00C67F12" w:rsidRPr="00576B43" w:rsidRDefault="00C67F12" w:rsidP="001E63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594D5AEB" w14:textId="77777777" w:rsidR="001E63E4" w:rsidRPr="00C67F12" w:rsidRDefault="001E63E4" w:rsidP="001E63E4">
      <w:pPr>
        <w:rPr>
          <w:rFonts w:cs="Arial"/>
          <w:b/>
          <w:sz w:val="32"/>
          <w:szCs w:val="32"/>
        </w:rPr>
      </w:pPr>
      <w:r w:rsidRPr="00C67F12">
        <w:rPr>
          <w:rFonts w:cs="Arial"/>
          <w:b/>
          <w:sz w:val="32"/>
          <w:szCs w:val="32"/>
        </w:rPr>
        <w:t>About AAA</w:t>
      </w:r>
    </w:p>
    <w:p w14:paraId="79962600" w14:textId="77777777" w:rsidR="006E05FD" w:rsidRPr="006E05FD" w:rsidRDefault="006E05FD" w:rsidP="006E05FD">
      <w:pPr>
        <w:rPr>
          <w:rFonts w:cs="Arial"/>
          <w:sz w:val="28"/>
          <w:szCs w:val="28"/>
        </w:rPr>
      </w:pPr>
      <w:r w:rsidRPr="006E05FD">
        <w:rPr>
          <w:rFonts w:cs="Arial"/>
          <w:sz w:val="28"/>
          <w:szCs w:val="28"/>
        </w:rPr>
        <w:t xml:space="preserve">AAA is the only national disability led peak body dedicated to arts and disability in Australia. Disability led means that the CEO and at least 50% of board members have a lived experience of  disability. </w:t>
      </w:r>
    </w:p>
    <w:p w14:paraId="103CBCD2" w14:textId="77777777" w:rsidR="006E05FD" w:rsidRPr="006E05FD" w:rsidRDefault="006E05FD" w:rsidP="006E05FD">
      <w:pPr>
        <w:rPr>
          <w:rFonts w:cs="Arial"/>
          <w:sz w:val="28"/>
          <w:szCs w:val="28"/>
        </w:rPr>
      </w:pPr>
      <w:r w:rsidRPr="006E05FD">
        <w:rPr>
          <w:rFonts w:cs="Arial"/>
          <w:sz w:val="28"/>
          <w:szCs w:val="28"/>
        </w:rPr>
        <w:t>AAA is a membership-based organisation. Members include state-based arts and disability organisations, individual artists, arts workers and arts leaders with disability, and others within the broader arts and cultural sector.</w:t>
      </w:r>
    </w:p>
    <w:p w14:paraId="052490A5" w14:textId="77777777" w:rsidR="006E05FD" w:rsidRPr="006E05FD" w:rsidRDefault="006E05FD" w:rsidP="006E05FD">
      <w:pPr>
        <w:rPr>
          <w:rFonts w:cs="Arial"/>
          <w:sz w:val="28"/>
          <w:szCs w:val="28"/>
        </w:rPr>
      </w:pPr>
      <w:r w:rsidRPr="006E05FD">
        <w:rPr>
          <w:rFonts w:cs="Arial"/>
          <w:sz w:val="28"/>
          <w:szCs w:val="28"/>
        </w:rPr>
        <w:t>AAA provides three main services:</w:t>
      </w:r>
    </w:p>
    <w:p w14:paraId="66CDC0F0" w14:textId="77777777" w:rsidR="006E05FD" w:rsidRPr="006E05FD" w:rsidRDefault="006E05FD" w:rsidP="006E05FD">
      <w:pPr>
        <w:rPr>
          <w:rFonts w:cs="Arial"/>
          <w:sz w:val="28"/>
          <w:szCs w:val="28"/>
        </w:rPr>
      </w:pPr>
      <w:r w:rsidRPr="006E05FD">
        <w:rPr>
          <w:rFonts w:cs="Arial"/>
          <w:sz w:val="28"/>
          <w:szCs w:val="28"/>
        </w:rPr>
        <w:t>o</w:t>
      </w:r>
      <w:r w:rsidRPr="006E05FD">
        <w:rPr>
          <w:rFonts w:cs="Arial"/>
          <w:sz w:val="28"/>
          <w:szCs w:val="28"/>
        </w:rPr>
        <w:tab/>
        <w:t>Information and advice</w:t>
      </w:r>
    </w:p>
    <w:p w14:paraId="7E6F9D76" w14:textId="77777777" w:rsidR="006E05FD" w:rsidRPr="006E05FD" w:rsidRDefault="006E05FD" w:rsidP="006E05FD">
      <w:pPr>
        <w:rPr>
          <w:rFonts w:cs="Arial"/>
          <w:sz w:val="28"/>
          <w:szCs w:val="28"/>
        </w:rPr>
      </w:pPr>
      <w:r w:rsidRPr="006E05FD">
        <w:rPr>
          <w:rFonts w:cs="Arial"/>
          <w:sz w:val="28"/>
          <w:szCs w:val="28"/>
        </w:rPr>
        <w:t>o</w:t>
      </w:r>
      <w:r w:rsidRPr="006E05FD">
        <w:rPr>
          <w:rFonts w:cs="Arial"/>
          <w:sz w:val="28"/>
          <w:szCs w:val="28"/>
        </w:rPr>
        <w:tab/>
        <w:t>Research and development</w:t>
      </w:r>
    </w:p>
    <w:p w14:paraId="1AF8B5C0" w14:textId="77777777" w:rsidR="006E05FD" w:rsidRPr="006E05FD" w:rsidRDefault="006E05FD" w:rsidP="006E05FD">
      <w:pPr>
        <w:rPr>
          <w:rFonts w:cs="Arial"/>
          <w:sz w:val="28"/>
          <w:szCs w:val="28"/>
        </w:rPr>
      </w:pPr>
      <w:r w:rsidRPr="006E05FD">
        <w:rPr>
          <w:rFonts w:cs="Arial"/>
          <w:sz w:val="28"/>
          <w:szCs w:val="28"/>
        </w:rPr>
        <w:t>o</w:t>
      </w:r>
      <w:r w:rsidRPr="006E05FD">
        <w:rPr>
          <w:rFonts w:cs="Arial"/>
          <w:sz w:val="28"/>
          <w:szCs w:val="28"/>
        </w:rPr>
        <w:tab/>
        <w:t>Leadership and advocacy</w:t>
      </w:r>
    </w:p>
    <w:p w14:paraId="66A85B70" w14:textId="11D76845" w:rsidR="006E05FD" w:rsidRPr="00C67F12" w:rsidRDefault="006E05FD" w:rsidP="006E05FD">
      <w:pPr>
        <w:rPr>
          <w:rFonts w:cs="Arial"/>
          <w:sz w:val="28"/>
          <w:szCs w:val="28"/>
        </w:rPr>
      </w:pPr>
      <w:r w:rsidRPr="006E05FD">
        <w:rPr>
          <w:rFonts w:cs="Arial"/>
          <w:sz w:val="28"/>
          <w:szCs w:val="28"/>
        </w:rPr>
        <w:lastRenderedPageBreak/>
        <w:t xml:space="preserve">AAA adopts an inclusive and intersectional approach and works across all cultures, disability types, age groups and art forms. </w:t>
      </w:r>
    </w:p>
    <w:p w14:paraId="61C918E8" w14:textId="2537BF08" w:rsidR="00576B43" w:rsidRPr="00576B43" w:rsidRDefault="00576B43" w:rsidP="006E05FD">
      <w:pPr>
        <w:rPr>
          <w:rFonts w:cs="Arial"/>
          <w:b/>
          <w:sz w:val="28"/>
          <w:szCs w:val="28"/>
        </w:rPr>
      </w:pPr>
      <w:r w:rsidRPr="00576B43">
        <w:rPr>
          <w:rFonts w:cs="Arial"/>
          <w:b/>
          <w:sz w:val="28"/>
          <w:szCs w:val="28"/>
        </w:rPr>
        <w:t>Our Vision</w:t>
      </w:r>
    </w:p>
    <w:p w14:paraId="7ACD5BA9" w14:textId="77777777" w:rsidR="00576B43" w:rsidRPr="00576B43" w:rsidRDefault="00576B43" w:rsidP="00576B43">
      <w:pPr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t xml:space="preserve">Full and equal opportunity for cultural and creative participation and contribution for all Australians. </w:t>
      </w:r>
    </w:p>
    <w:p w14:paraId="33426B5D" w14:textId="24E04896" w:rsidR="00576B43" w:rsidRPr="00576B43" w:rsidRDefault="00576B43" w:rsidP="00576B43">
      <w:pPr>
        <w:rPr>
          <w:rFonts w:cs="Arial"/>
          <w:b/>
          <w:sz w:val="28"/>
          <w:szCs w:val="28"/>
        </w:rPr>
      </w:pPr>
      <w:r w:rsidRPr="00576B43">
        <w:rPr>
          <w:rFonts w:cs="Arial"/>
          <w:b/>
          <w:sz w:val="28"/>
          <w:szCs w:val="28"/>
        </w:rPr>
        <w:t>Our Mission</w:t>
      </w:r>
    </w:p>
    <w:p w14:paraId="161DAA20" w14:textId="77777777" w:rsidR="00576B43" w:rsidRPr="00576B43" w:rsidRDefault="00576B43" w:rsidP="00576B43">
      <w:pPr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t>Advance equality for Australians with disability as artists, arts workers, participants and audiences through the provision of information, resources, research, advocacy and development opportunities.</w:t>
      </w:r>
    </w:p>
    <w:p w14:paraId="38093F4E" w14:textId="4E477281" w:rsidR="001E63E4" w:rsidRPr="00576B43" w:rsidRDefault="001E63E4" w:rsidP="00576B43">
      <w:pPr>
        <w:rPr>
          <w:rFonts w:cs="Arial"/>
          <w:b/>
          <w:sz w:val="28"/>
          <w:szCs w:val="28"/>
        </w:rPr>
      </w:pPr>
      <w:r w:rsidRPr="00576B43">
        <w:rPr>
          <w:rFonts w:cs="Arial"/>
          <w:b/>
          <w:sz w:val="28"/>
          <w:szCs w:val="28"/>
        </w:rPr>
        <w:t xml:space="preserve">Underlying Principles &amp; Values </w:t>
      </w:r>
    </w:p>
    <w:p w14:paraId="55CE6AB4" w14:textId="77777777" w:rsidR="001E63E4" w:rsidRPr="00576B43" w:rsidRDefault="001E63E4" w:rsidP="001E63E4">
      <w:pPr>
        <w:spacing w:after="0"/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t xml:space="preserve">The following principles and values support the work we do: </w:t>
      </w:r>
    </w:p>
    <w:p w14:paraId="6AE04D49" w14:textId="77777777" w:rsidR="001E63E4" w:rsidRPr="00576B43" w:rsidRDefault="001E63E4" w:rsidP="001E63E4">
      <w:pPr>
        <w:pStyle w:val="ListParagraph"/>
        <w:numPr>
          <w:ilvl w:val="0"/>
          <w:numId w:val="4"/>
        </w:numPr>
        <w:spacing w:after="0"/>
        <w:ind w:hanging="436"/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t xml:space="preserve">Disability Leadership </w:t>
      </w:r>
    </w:p>
    <w:p w14:paraId="3A01D7D1" w14:textId="77777777" w:rsidR="001E63E4" w:rsidRPr="00576B43" w:rsidRDefault="001E63E4" w:rsidP="001E63E4">
      <w:pPr>
        <w:pStyle w:val="ListParagraph"/>
        <w:numPr>
          <w:ilvl w:val="0"/>
          <w:numId w:val="4"/>
        </w:numPr>
        <w:spacing w:after="0"/>
        <w:ind w:hanging="436"/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t xml:space="preserve">Human Rights Approach </w:t>
      </w:r>
    </w:p>
    <w:p w14:paraId="320B73E7" w14:textId="279F2AA0" w:rsidR="001E63E4" w:rsidRDefault="001E63E4" w:rsidP="006E05FD">
      <w:pPr>
        <w:pStyle w:val="ListParagraph"/>
        <w:numPr>
          <w:ilvl w:val="0"/>
          <w:numId w:val="4"/>
        </w:numPr>
        <w:spacing w:after="0"/>
        <w:ind w:hanging="436"/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t xml:space="preserve">Social Model of Disability </w:t>
      </w:r>
    </w:p>
    <w:p w14:paraId="2032F479" w14:textId="77777777" w:rsidR="006E05FD" w:rsidRPr="006E05FD" w:rsidRDefault="006E05FD" w:rsidP="006E05FD">
      <w:pPr>
        <w:pStyle w:val="ListParagraph"/>
        <w:spacing w:after="0"/>
        <w:rPr>
          <w:rFonts w:cs="Arial"/>
          <w:sz w:val="28"/>
          <w:szCs w:val="28"/>
        </w:rPr>
      </w:pPr>
    </w:p>
    <w:p w14:paraId="7C6A3C48" w14:textId="77777777" w:rsidR="001E63E4" w:rsidRPr="00576B43" w:rsidRDefault="001E63E4" w:rsidP="001E63E4">
      <w:pPr>
        <w:tabs>
          <w:tab w:val="left" w:pos="1630"/>
        </w:tabs>
        <w:jc w:val="both"/>
        <w:rPr>
          <w:b/>
          <w:sz w:val="28"/>
          <w:szCs w:val="28"/>
        </w:rPr>
      </w:pPr>
      <w:r w:rsidRPr="00576B43">
        <w:rPr>
          <w:b/>
          <w:sz w:val="28"/>
          <w:szCs w:val="28"/>
        </w:rPr>
        <w:t xml:space="preserve">Key Strategy Areas  </w:t>
      </w:r>
    </w:p>
    <w:p w14:paraId="2EB17B36" w14:textId="5FF878AB" w:rsidR="00576B43" w:rsidRDefault="00576B43" w:rsidP="001E63E4">
      <w:pPr>
        <w:pStyle w:val="ListParagraph"/>
        <w:numPr>
          <w:ilvl w:val="0"/>
          <w:numId w:val="6"/>
        </w:numPr>
        <w:tabs>
          <w:tab w:val="left" w:pos="1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Disability Leadership </w:t>
      </w:r>
    </w:p>
    <w:p w14:paraId="2D5FC21C" w14:textId="77777777" w:rsidR="00576B43" w:rsidRDefault="001E63E4" w:rsidP="001E63E4">
      <w:pPr>
        <w:pStyle w:val="ListParagraph"/>
        <w:numPr>
          <w:ilvl w:val="0"/>
          <w:numId w:val="6"/>
        </w:numPr>
        <w:tabs>
          <w:tab w:val="left" w:pos="1630"/>
        </w:tabs>
        <w:jc w:val="both"/>
        <w:rPr>
          <w:sz w:val="28"/>
          <w:szCs w:val="28"/>
        </w:rPr>
      </w:pPr>
      <w:r w:rsidRPr="00576B43">
        <w:rPr>
          <w:sz w:val="28"/>
          <w:szCs w:val="28"/>
        </w:rPr>
        <w:t xml:space="preserve">National </w:t>
      </w:r>
      <w:r w:rsidR="00576B43">
        <w:rPr>
          <w:sz w:val="28"/>
          <w:szCs w:val="28"/>
        </w:rPr>
        <w:t xml:space="preserve">Impact </w:t>
      </w:r>
    </w:p>
    <w:p w14:paraId="12978E6B" w14:textId="6A257C1A" w:rsidR="001E63E4" w:rsidRPr="00576B43" w:rsidRDefault="006E05FD" w:rsidP="001E63E4">
      <w:pPr>
        <w:pStyle w:val="ListParagraph"/>
        <w:numPr>
          <w:ilvl w:val="0"/>
          <w:numId w:val="6"/>
        </w:numPr>
        <w:tabs>
          <w:tab w:val="left" w:pos="1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Employment &amp; Representation </w:t>
      </w:r>
    </w:p>
    <w:p w14:paraId="2A5A8E92" w14:textId="3F68A877" w:rsidR="001E63E4" w:rsidRPr="00576B43" w:rsidRDefault="006E05FD" w:rsidP="001E63E4">
      <w:pPr>
        <w:pStyle w:val="ListParagraph"/>
        <w:numPr>
          <w:ilvl w:val="0"/>
          <w:numId w:val="6"/>
        </w:numPr>
        <w:tabs>
          <w:tab w:val="left" w:pos="1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International Pathways</w:t>
      </w:r>
    </w:p>
    <w:p w14:paraId="29C836E6" w14:textId="6172C74D" w:rsidR="001E63E4" w:rsidRPr="00576B43" w:rsidRDefault="006E05FD" w:rsidP="001E63E4">
      <w:pPr>
        <w:pStyle w:val="ListParagraph"/>
        <w:numPr>
          <w:ilvl w:val="0"/>
          <w:numId w:val="6"/>
        </w:numPr>
        <w:tabs>
          <w:tab w:val="left" w:pos="1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Future Sustainability</w:t>
      </w:r>
    </w:p>
    <w:p w14:paraId="666BE981" w14:textId="6332E98E" w:rsidR="001E63E4" w:rsidRPr="00576B43" w:rsidRDefault="001E63E4" w:rsidP="001E63E4">
      <w:pPr>
        <w:rPr>
          <w:rFonts w:cs="Arial"/>
          <w:sz w:val="28"/>
          <w:szCs w:val="28"/>
        </w:rPr>
      </w:pPr>
      <w:r w:rsidRPr="00576B43">
        <w:rPr>
          <w:rFonts w:cs="Arial"/>
          <w:b/>
          <w:sz w:val="28"/>
          <w:szCs w:val="28"/>
        </w:rPr>
        <w:t xml:space="preserve">For more information </w:t>
      </w:r>
      <w:r w:rsidRPr="00576B43">
        <w:rPr>
          <w:rFonts w:cs="Arial"/>
          <w:sz w:val="28"/>
          <w:szCs w:val="28"/>
        </w:rPr>
        <w:t xml:space="preserve">about AAA go to </w:t>
      </w:r>
      <w:hyperlink r:id="rId9" w:history="1">
        <w:r w:rsidRPr="00576B43">
          <w:rPr>
            <w:rStyle w:val="Hyperlink"/>
            <w:rFonts w:cs="Arial"/>
            <w:sz w:val="28"/>
            <w:szCs w:val="28"/>
          </w:rPr>
          <w:t>www.artsaccessaustralia.org</w:t>
        </w:r>
      </w:hyperlink>
      <w:r w:rsidRPr="00576B43">
        <w:rPr>
          <w:rFonts w:cs="Arial"/>
          <w:sz w:val="28"/>
          <w:szCs w:val="28"/>
        </w:rPr>
        <w:t xml:space="preserve"> </w:t>
      </w:r>
    </w:p>
    <w:p w14:paraId="7F802A50" w14:textId="77777777" w:rsidR="00576B43" w:rsidRDefault="00576B43" w:rsidP="001E63E4">
      <w:pPr>
        <w:rPr>
          <w:rFonts w:cs="Arial"/>
          <w:b/>
          <w:sz w:val="28"/>
          <w:szCs w:val="28"/>
        </w:rPr>
      </w:pPr>
    </w:p>
    <w:p w14:paraId="54E9E10A" w14:textId="27C9B060" w:rsidR="001E63E4" w:rsidRPr="00C67F12" w:rsidRDefault="001E63E4" w:rsidP="001E63E4">
      <w:pPr>
        <w:rPr>
          <w:rFonts w:cs="Arial"/>
          <w:sz w:val="32"/>
          <w:szCs w:val="32"/>
        </w:rPr>
      </w:pPr>
      <w:r w:rsidRPr="00C67F12">
        <w:rPr>
          <w:rFonts w:cs="Arial"/>
          <w:b/>
          <w:sz w:val="32"/>
          <w:szCs w:val="32"/>
        </w:rPr>
        <w:t>About the Role</w:t>
      </w:r>
    </w:p>
    <w:p w14:paraId="2B6B2682" w14:textId="386CC2A3" w:rsidR="001E63E4" w:rsidRPr="00576B43" w:rsidRDefault="001E63E4" w:rsidP="001E63E4">
      <w:pPr>
        <w:rPr>
          <w:rFonts w:cs="Arial"/>
          <w:b/>
          <w:sz w:val="28"/>
          <w:szCs w:val="28"/>
        </w:rPr>
      </w:pPr>
      <w:r w:rsidRPr="00576B43">
        <w:rPr>
          <w:rFonts w:cs="Arial"/>
          <w:sz w:val="28"/>
          <w:szCs w:val="28"/>
        </w:rPr>
        <w:t>You will work closely with the CEO, and a small proactive team located across Australia. This position is part-time at 0.</w:t>
      </w:r>
      <w:r w:rsidR="00FA7E3D">
        <w:rPr>
          <w:rFonts w:cs="Arial"/>
          <w:sz w:val="28"/>
          <w:szCs w:val="28"/>
        </w:rPr>
        <w:t>4</w:t>
      </w:r>
      <w:r w:rsidRPr="00576B43">
        <w:rPr>
          <w:rFonts w:cs="Arial"/>
          <w:sz w:val="28"/>
          <w:szCs w:val="28"/>
        </w:rPr>
        <w:t xml:space="preserve"> FTE, and offers a</w:t>
      </w:r>
      <w:r w:rsidRPr="00576B43">
        <w:rPr>
          <w:sz w:val="28"/>
          <w:szCs w:val="28"/>
        </w:rPr>
        <w:t xml:space="preserve"> </w:t>
      </w:r>
      <w:r w:rsidRPr="00576B43">
        <w:rPr>
          <w:rFonts w:cs="Arial"/>
          <w:sz w:val="28"/>
          <w:szCs w:val="28"/>
        </w:rPr>
        <w:t xml:space="preserve">base salary of $65,000 - $72,000 pro rata (depending on level of experience), with salary packaging options available. </w:t>
      </w:r>
    </w:p>
    <w:p w14:paraId="48B115F4" w14:textId="77777777" w:rsidR="001E63E4" w:rsidRPr="00576B43" w:rsidRDefault="001E63E4" w:rsidP="001E63E4">
      <w:pPr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t xml:space="preserve">In keeping with AAA’s commitment to disability leadership, people with disability are encouraged to submit an expression of interest for this position. </w:t>
      </w:r>
    </w:p>
    <w:p w14:paraId="288B3479" w14:textId="05C122A8" w:rsidR="006E05FD" w:rsidRDefault="001E63E4" w:rsidP="001E63E4">
      <w:pPr>
        <w:rPr>
          <w:rFonts w:cs="Arial"/>
          <w:sz w:val="28"/>
          <w:szCs w:val="28"/>
        </w:rPr>
      </w:pPr>
      <w:r w:rsidRPr="00576B43">
        <w:rPr>
          <w:rFonts w:cs="Arial"/>
          <w:sz w:val="28"/>
          <w:szCs w:val="28"/>
        </w:rPr>
        <w:lastRenderedPageBreak/>
        <w:t xml:space="preserve">AAA is committed to working with staff to ensure access requirements are met, and offers flexible hours and working arrangements, as well as access to mentoring and professional development. </w:t>
      </w:r>
    </w:p>
    <w:p w14:paraId="5D5B479E" w14:textId="77777777" w:rsidR="00C67F12" w:rsidRPr="00C67F12" w:rsidRDefault="00C67F12" w:rsidP="001E63E4">
      <w:pPr>
        <w:rPr>
          <w:rFonts w:cs="Arial"/>
          <w:sz w:val="28"/>
          <w:szCs w:val="28"/>
        </w:rPr>
      </w:pPr>
    </w:p>
    <w:p w14:paraId="38BA8D01" w14:textId="63C8C71B" w:rsidR="001E63E4" w:rsidRPr="00C67F12" w:rsidRDefault="001E63E4" w:rsidP="001E63E4">
      <w:pPr>
        <w:rPr>
          <w:rFonts w:cstheme="minorHAnsi"/>
          <w:b/>
          <w:color w:val="000000" w:themeColor="text1"/>
          <w:sz w:val="32"/>
          <w:szCs w:val="32"/>
        </w:rPr>
      </w:pPr>
      <w:r w:rsidRPr="00C67F12">
        <w:rPr>
          <w:rFonts w:cstheme="minorHAnsi"/>
          <w:b/>
          <w:color w:val="000000" w:themeColor="text1"/>
          <w:sz w:val="32"/>
          <w:szCs w:val="32"/>
        </w:rPr>
        <w:t>How to Express Interest</w:t>
      </w:r>
    </w:p>
    <w:p w14:paraId="67C02B1D" w14:textId="77777777" w:rsidR="001E63E4" w:rsidRPr="00576B43" w:rsidRDefault="001E63E4" w:rsidP="001E63E4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>To express your interest in this role please provide:</w:t>
      </w:r>
    </w:p>
    <w:p w14:paraId="5242E9E0" w14:textId="77777777" w:rsidR="001E63E4" w:rsidRPr="00576B43" w:rsidRDefault="001E63E4" w:rsidP="001E63E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576B43">
        <w:rPr>
          <w:rFonts w:cstheme="minorHAnsi"/>
          <w:color w:val="000000" w:themeColor="text1"/>
          <w:sz w:val="28"/>
          <w:szCs w:val="28"/>
        </w:rPr>
        <w:t xml:space="preserve">A two-page EOI summarising: </w:t>
      </w:r>
    </w:p>
    <w:p w14:paraId="6C131741" w14:textId="77777777" w:rsidR="001E63E4" w:rsidRPr="00576B43" w:rsidRDefault="001E63E4" w:rsidP="001E63E4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576B43">
        <w:rPr>
          <w:rFonts w:cstheme="minorHAnsi"/>
          <w:color w:val="000000" w:themeColor="text1"/>
          <w:sz w:val="28"/>
          <w:szCs w:val="28"/>
        </w:rPr>
        <w:t>Relevant skills and experience as outlined in the attached Position Description</w:t>
      </w:r>
    </w:p>
    <w:p w14:paraId="3370137F" w14:textId="77777777" w:rsidR="001E63E4" w:rsidRPr="00576B43" w:rsidRDefault="001E63E4" w:rsidP="001E63E4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576B43">
        <w:rPr>
          <w:rFonts w:cstheme="minorHAnsi"/>
          <w:color w:val="000000" w:themeColor="text1"/>
          <w:sz w:val="28"/>
          <w:szCs w:val="28"/>
        </w:rPr>
        <w:t>How your work history and personal approach align with AAA’s vision and values.</w:t>
      </w:r>
    </w:p>
    <w:p w14:paraId="6DA8C4C7" w14:textId="77777777" w:rsidR="001E63E4" w:rsidRPr="00576B43" w:rsidRDefault="001E63E4" w:rsidP="001E63E4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color w:val="000000" w:themeColor="text1"/>
          <w:sz w:val="28"/>
          <w:szCs w:val="28"/>
        </w:rPr>
      </w:pPr>
      <w:r w:rsidRPr="00576B43">
        <w:rPr>
          <w:rFonts w:cs="Arial"/>
          <w:sz w:val="28"/>
          <w:szCs w:val="28"/>
        </w:rPr>
        <w:t>Your capacity to work remotely, and when you are available to start</w:t>
      </w:r>
    </w:p>
    <w:p w14:paraId="7E91F7BB" w14:textId="77777777" w:rsidR="001E63E4" w:rsidRPr="00576B43" w:rsidRDefault="001E63E4" w:rsidP="001E63E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</w:rPr>
      </w:pPr>
      <w:r w:rsidRPr="00576B43">
        <w:rPr>
          <w:rFonts w:cstheme="minorHAnsi"/>
          <w:color w:val="000000" w:themeColor="text1"/>
          <w:sz w:val="28"/>
          <w:szCs w:val="28"/>
        </w:rPr>
        <w:t xml:space="preserve">A current CV - </w:t>
      </w:r>
      <w:r w:rsidRPr="00576B43">
        <w:rPr>
          <w:rFonts w:cs="Arial"/>
          <w:sz w:val="28"/>
          <w:szCs w:val="28"/>
        </w:rPr>
        <w:t>with details of two referees.</w:t>
      </w:r>
    </w:p>
    <w:p w14:paraId="40D9C170" w14:textId="6CF6D525" w:rsidR="001E63E4" w:rsidRPr="00576B43" w:rsidRDefault="001E63E4" w:rsidP="001E63E4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6B43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Please send your submission to </w:t>
      </w:r>
      <w:hyperlink r:id="rId10" w:history="1">
        <w:r w:rsidR="007E2693" w:rsidRPr="000F40DF">
          <w:rPr>
            <w:rStyle w:val="Hyperlink"/>
            <w:rFonts w:asciiTheme="minorHAnsi" w:hAnsiTheme="minorHAnsi" w:cstheme="minorHAnsi"/>
            <w:b/>
            <w:sz w:val="28"/>
            <w:szCs w:val="28"/>
          </w:rPr>
          <w:t>media@artsaccessaustralia.org</w:t>
        </w:r>
      </w:hyperlink>
      <w:r w:rsidRPr="00576B4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by 5.00pm AWST on Monday, 2</w:t>
      </w:r>
      <w:r w:rsidR="00FA7E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7</w:t>
      </w:r>
      <w:r w:rsidRPr="00576B4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January 2020. </w:t>
      </w:r>
    </w:p>
    <w:p w14:paraId="7CDEACF1" w14:textId="28E2185D" w:rsidR="001E63E4" w:rsidRPr="00576B43" w:rsidRDefault="001E63E4" w:rsidP="001E63E4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Shortlisted applicants will be notified by </w:t>
      </w:r>
      <w:r w:rsidR="00FA7E3D">
        <w:rPr>
          <w:rFonts w:asciiTheme="minorHAnsi" w:hAnsiTheme="minorHAnsi" w:cstheme="minorHAnsi"/>
          <w:color w:val="000000" w:themeColor="text1"/>
          <w:sz w:val="28"/>
          <w:szCs w:val="28"/>
        </w:rPr>
        <w:t>30</w:t>
      </w:r>
      <w:r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76B43"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>January</w:t>
      </w:r>
      <w:r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</w:t>
      </w:r>
      <w:r w:rsidR="00576B43"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>20</w:t>
      </w:r>
      <w:r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interviews will be conducted </w:t>
      </w:r>
      <w:r w:rsidR="00576B43"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 the week starting </w:t>
      </w:r>
      <w:r w:rsidR="00FA7E3D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="00FA7E3D" w:rsidRPr="00FA7E3D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rd</w:t>
      </w:r>
      <w:r w:rsidR="00FA7E3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February</w:t>
      </w:r>
      <w:r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</w:t>
      </w:r>
      <w:r w:rsidR="00576B43"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>20</w:t>
      </w:r>
      <w:r w:rsidRPr="00576B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059D8FCB" w14:textId="77777777" w:rsidR="001E63E4" w:rsidRPr="00576B43" w:rsidRDefault="001E63E4" w:rsidP="001E63E4">
      <w:pPr>
        <w:pStyle w:val="NormalWeb"/>
        <w:shd w:val="clear" w:color="auto" w:fill="FFFFFF"/>
        <w:rPr>
          <w:sz w:val="28"/>
          <w:szCs w:val="28"/>
        </w:rPr>
      </w:pPr>
      <w:r w:rsidRPr="00576B43">
        <w:rPr>
          <w:rFonts w:asciiTheme="minorHAnsi" w:hAnsiTheme="minorHAnsi" w:cstheme="minorHAnsi"/>
          <w:b/>
          <w:sz w:val="28"/>
          <w:szCs w:val="28"/>
        </w:rPr>
        <w:t>For more information about this position or support to apply please call or text Meagan Shand on 0419945055</w:t>
      </w:r>
    </w:p>
    <w:p w14:paraId="387E2E71" w14:textId="5BC880B0" w:rsidR="001E63E4" w:rsidRPr="00576B43" w:rsidRDefault="001E63E4">
      <w:pPr>
        <w:rPr>
          <w:sz w:val="28"/>
          <w:szCs w:val="28"/>
        </w:rPr>
      </w:pPr>
    </w:p>
    <w:p w14:paraId="35FDBF66" w14:textId="77777777" w:rsidR="001E63E4" w:rsidRPr="00576B43" w:rsidRDefault="001E63E4">
      <w:pPr>
        <w:rPr>
          <w:sz w:val="28"/>
          <w:szCs w:val="28"/>
        </w:rPr>
      </w:pPr>
      <w:bookmarkStart w:id="1" w:name="_GoBack"/>
      <w:bookmarkEnd w:id="1"/>
    </w:p>
    <w:p w14:paraId="37562417" w14:textId="77777777" w:rsidR="00D53E9E" w:rsidRDefault="00D53E9E">
      <w:pPr>
        <w:rPr>
          <w:rFonts w:ascii="Arial" w:eastAsia="Arial" w:hAnsi="Arial" w:cs="Arial"/>
          <w:b/>
          <w:sz w:val="28"/>
          <w:szCs w:val="28"/>
        </w:rPr>
      </w:pPr>
    </w:p>
    <w:sectPr w:rsidR="00D53E9E">
      <w:footerReference w:type="default" r:id="rId11"/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E49E" w14:textId="77777777" w:rsidR="0046628A" w:rsidRDefault="0046628A">
      <w:pPr>
        <w:spacing w:after="0" w:line="240" w:lineRule="auto"/>
      </w:pPr>
      <w:r>
        <w:separator/>
      </w:r>
    </w:p>
  </w:endnote>
  <w:endnote w:type="continuationSeparator" w:id="0">
    <w:p w14:paraId="52489D08" w14:textId="77777777" w:rsidR="0046628A" w:rsidRDefault="0046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53D0" w14:textId="1C6E62FD" w:rsidR="00D53E9E" w:rsidRDefault="00273A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i/>
        <w:color w:val="000000"/>
      </w:rPr>
      <w:t xml:space="preserve">Document created </w:t>
    </w:r>
    <w:r w:rsidR="00576B43">
      <w:rPr>
        <w:i/>
        <w:color w:val="000000"/>
      </w:rPr>
      <w:t>16</w:t>
    </w:r>
    <w:r>
      <w:rPr>
        <w:i/>
        <w:color w:val="000000"/>
      </w:rPr>
      <w:t>/</w:t>
    </w:r>
    <w:r w:rsidR="00576B43">
      <w:rPr>
        <w:i/>
        <w:color w:val="000000"/>
      </w:rPr>
      <w:t>12</w:t>
    </w:r>
    <w:r>
      <w:rPr>
        <w:i/>
        <w:color w:val="000000"/>
      </w:rPr>
      <w:t>/201</w:t>
    </w:r>
    <w:r w:rsidR="00576B43">
      <w:rPr>
        <w:i/>
        <w:color w:val="000000"/>
      </w:rPr>
      <w:t>9</w:t>
    </w:r>
    <w:r>
      <w:rPr>
        <w:i/>
        <w:color w:val="000000"/>
      </w:rPr>
      <w:t xml:space="preserve">                 EOI Communications </w:t>
    </w:r>
    <w:r w:rsidR="00576B43">
      <w:rPr>
        <w:i/>
        <w:color w:val="000000"/>
      </w:rPr>
      <w:t>Manager</w:t>
    </w:r>
    <w:r>
      <w:rPr>
        <w:i/>
        <w:color w:val="000000"/>
      </w:rPr>
      <w:t xml:space="preserve">                       </w:t>
    </w: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E63E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E63E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7E4EF46D" w14:textId="77777777" w:rsidR="00D53E9E" w:rsidRDefault="00D53E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54AB" w14:textId="77777777" w:rsidR="0046628A" w:rsidRDefault="0046628A">
      <w:pPr>
        <w:spacing w:after="0" w:line="240" w:lineRule="auto"/>
      </w:pPr>
      <w:r>
        <w:separator/>
      </w:r>
    </w:p>
  </w:footnote>
  <w:footnote w:type="continuationSeparator" w:id="0">
    <w:p w14:paraId="45A96A67" w14:textId="77777777" w:rsidR="0046628A" w:rsidRDefault="0046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B7A"/>
    <w:multiLevelType w:val="hybridMultilevel"/>
    <w:tmpl w:val="D838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C2FA7"/>
    <w:multiLevelType w:val="hybridMultilevel"/>
    <w:tmpl w:val="B71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432C"/>
    <w:multiLevelType w:val="hybridMultilevel"/>
    <w:tmpl w:val="1BDE5A3A"/>
    <w:lvl w:ilvl="0" w:tplc="DBDAB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6561"/>
    <w:multiLevelType w:val="multilevel"/>
    <w:tmpl w:val="226E21BE"/>
    <w:lvl w:ilvl="0">
      <w:start w:val="1"/>
      <w:numFmt w:val="bullet"/>
      <w:lvlText w:val="•"/>
      <w:lvlJc w:val="left"/>
      <w:pPr>
        <w:ind w:left="72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037ABA"/>
    <w:multiLevelType w:val="hybridMultilevel"/>
    <w:tmpl w:val="2B84B292"/>
    <w:lvl w:ilvl="0" w:tplc="E6C4A9B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3BB"/>
    <w:multiLevelType w:val="multilevel"/>
    <w:tmpl w:val="02C80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9E"/>
    <w:rsid w:val="00147AD1"/>
    <w:rsid w:val="001E63E4"/>
    <w:rsid w:val="00273A97"/>
    <w:rsid w:val="0046628A"/>
    <w:rsid w:val="00576B43"/>
    <w:rsid w:val="006E05FD"/>
    <w:rsid w:val="006E342C"/>
    <w:rsid w:val="007E2693"/>
    <w:rsid w:val="00C67F12"/>
    <w:rsid w:val="00D53E9E"/>
    <w:rsid w:val="00FA7E3D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6640C"/>
  <w15:docId w15:val="{1B8E4B52-1690-E34E-BBC8-7841E795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747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47C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CA"/>
  </w:style>
  <w:style w:type="paragraph" w:styleId="Footer">
    <w:name w:val="footer"/>
    <w:basedOn w:val="Normal"/>
    <w:link w:val="FooterChar"/>
    <w:uiPriority w:val="99"/>
    <w:unhideWhenUsed/>
    <w:rsid w:val="003F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3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2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@artsaccess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access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8BLeddGe1AudkYfIDJynn46Tg==">AMUW2mUizAOY/3as+TGJHH1kTl/2lvynqYbzURO4k2qy7WV02fuPzfGUReLFVnnRQjSgfNv28t5k3JPPU0mgl+9z1/IOq/ZwuJ78pSOhl0DwY/CFT1KPKGaixr7SwgOEDlDK+knSP6Jw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Shand</dc:creator>
  <cp:lastModifiedBy>Meagan Shand</cp:lastModifiedBy>
  <cp:revision>6</cp:revision>
  <dcterms:created xsi:type="dcterms:W3CDTF">2017-03-08T05:47:00Z</dcterms:created>
  <dcterms:modified xsi:type="dcterms:W3CDTF">2019-12-18T02:08:00Z</dcterms:modified>
</cp:coreProperties>
</file>